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AA" w:rsidRPr="004C312D" w:rsidRDefault="00A539AA" w:rsidP="00A539AA">
      <w:pPr>
        <w:ind w:left="720" w:firstLine="720"/>
        <w:rPr>
          <w:sz w:val="28"/>
        </w:rPr>
      </w:pPr>
    </w:p>
    <w:p w:rsidR="00A539AA" w:rsidRPr="004C312D" w:rsidRDefault="00A539AA" w:rsidP="00A539AA">
      <w:pPr>
        <w:ind w:left="720" w:firstLine="720"/>
        <w:jc w:val="center"/>
        <w:rPr>
          <w:b/>
          <w:sz w:val="44"/>
        </w:rPr>
      </w:pPr>
      <w:proofErr w:type="spellStart"/>
      <w:r w:rsidRPr="004C312D">
        <w:rPr>
          <w:b/>
          <w:sz w:val="44"/>
        </w:rPr>
        <w:t>BeVocal</w:t>
      </w:r>
      <w:proofErr w:type="spellEnd"/>
      <w:r w:rsidRPr="004C312D">
        <w:rPr>
          <w:b/>
          <w:sz w:val="44"/>
        </w:rPr>
        <w:t xml:space="preserve">:  The Bystander Intervention Initiative of </w:t>
      </w:r>
      <w:proofErr w:type="gramStart"/>
      <w:r w:rsidRPr="004C312D">
        <w:rPr>
          <w:b/>
          <w:sz w:val="44"/>
        </w:rPr>
        <w:t>The</w:t>
      </w:r>
      <w:proofErr w:type="gramEnd"/>
      <w:r w:rsidRPr="004C312D">
        <w:rPr>
          <w:b/>
          <w:sz w:val="44"/>
        </w:rPr>
        <w:t xml:space="preserve"> University of Texas at Austin</w:t>
      </w:r>
    </w:p>
    <w:p w:rsidR="00A539AA" w:rsidRPr="00256237" w:rsidRDefault="00A539AA" w:rsidP="00A539AA">
      <w:pPr>
        <w:jc w:val="center"/>
        <w:rPr>
          <w:sz w:val="24"/>
        </w:rPr>
      </w:pPr>
      <w:proofErr w:type="spellStart"/>
      <w:r w:rsidRPr="007A0B58">
        <w:rPr>
          <w:sz w:val="24"/>
        </w:rPr>
        <w:t>BeVocal</w:t>
      </w:r>
      <w:proofErr w:type="spellEnd"/>
      <w:r w:rsidRPr="007A0B58">
        <w:rPr>
          <w:sz w:val="24"/>
        </w:rPr>
        <w:t xml:space="preserve"> is a university-wide bystander intervention initiative to promote the idea that individual Longhorns have the power to reduce and prevent harm. </w:t>
      </w:r>
      <w:proofErr w:type="spellStart"/>
      <w:r w:rsidRPr="007A0B58">
        <w:rPr>
          <w:sz w:val="24"/>
        </w:rPr>
        <w:t>BeVocal</w:t>
      </w:r>
      <w:proofErr w:type="spellEnd"/>
      <w:r w:rsidRPr="007A0B58">
        <w:rPr>
          <w:sz w:val="24"/>
        </w:rPr>
        <w:t xml:space="preserve"> </w:t>
      </w:r>
      <w:proofErr w:type="gramStart"/>
      <w:r w:rsidRPr="007A0B58">
        <w:rPr>
          <w:sz w:val="24"/>
        </w:rPr>
        <w:t>is designed</w:t>
      </w:r>
      <w:proofErr w:type="gramEnd"/>
      <w:r w:rsidRPr="007A0B58">
        <w:rPr>
          <w:sz w:val="24"/>
        </w:rPr>
        <w:t xml:space="preserve"> to address multiple types of harm and enhance an individual's confidence to intervene. The </w:t>
      </w:r>
      <w:proofErr w:type="spellStart"/>
      <w:r w:rsidRPr="007A0B58">
        <w:rPr>
          <w:sz w:val="24"/>
        </w:rPr>
        <w:t>BeVocal</w:t>
      </w:r>
      <w:proofErr w:type="spellEnd"/>
      <w:r w:rsidRPr="007A0B58">
        <w:rPr>
          <w:sz w:val="24"/>
        </w:rPr>
        <w:t xml:space="preserve"> initiative seeks to promote intervention as a norm of our community, and in turn change the campus culture.</w:t>
      </w:r>
    </w:p>
    <w:p w:rsidR="00A539AA" w:rsidRDefault="00A539AA" w:rsidP="00A539AA">
      <w:pPr>
        <w:rPr>
          <w:b/>
          <w:sz w:val="28"/>
          <w:szCs w:val="28"/>
        </w:rPr>
      </w:pPr>
      <w:r w:rsidRPr="007A0B58">
        <w:rPr>
          <w:sz w:val="24"/>
        </w:rPr>
        <w:t>Bystander intervention is recognizing a potentially harmful situation or interaction and choosing to respond in a way that could positively influence the outcome.</w:t>
      </w:r>
    </w:p>
    <w:p w:rsidR="00A539AA" w:rsidRPr="007A0B58" w:rsidRDefault="00A539AA" w:rsidP="00A539AA">
      <w:pPr>
        <w:ind w:left="2160" w:firstLine="720"/>
        <w:rPr>
          <w:b/>
          <w:sz w:val="28"/>
          <w:szCs w:val="28"/>
        </w:rPr>
      </w:pPr>
      <w:r w:rsidRPr="007A0B58">
        <w:rPr>
          <w:b/>
          <w:sz w:val="28"/>
          <w:szCs w:val="28"/>
        </w:rPr>
        <w:t xml:space="preserve"> </w:t>
      </w:r>
      <w:proofErr w:type="spellStart"/>
      <w:r w:rsidRPr="007A0B58">
        <w:rPr>
          <w:b/>
          <w:sz w:val="28"/>
          <w:szCs w:val="28"/>
        </w:rPr>
        <w:t>BeVocal</w:t>
      </w:r>
      <w:proofErr w:type="spellEnd"/>
      <w:r w:rsidRPr="007A0B58">
        <w:rPr>
          <w:b/>
          <w:sz w:val="28"/>
          <w:szCs w:val="28"/>
        </w:rPr>
        <w:t xml:space="preserve"> Steps to Intervention</w:t>
      </w:r>
    </w:p>
    <w:p w:rsidR="00A539AA" w:rsidRPr="007A0B58" w:rsidRDefault="00A539AA" w:rsidP="00A539AA">
      <w:pPr>
        <w:rPr>
          <w:b/>
          <w:sz w:val="24"/>
        </w:rPr>
      </w:pPr>
      <w:r w:rsidRPr="007A0B58">
        <w:rPr>
          <w:b/>
          <w:sz w:val="24"/>
        </w:rPr>
        <w:t xml:space="preserve">                            1. Recognize the Potential Harm 2. Choose to Respond 3. Take Action</w:t>
      </w:r>
    </w:p>
    <w:p w:rsidR="00A539AA" w:rsidRDefault="00A539AA" w:rsidP="00A539AA">
      <w:pPr>
        <w:ind w:left="2880" w:firstLine="720"/>
        <w:rPr>
          <w:i/>
          <w:sz w:val="44"/>
        </w:rPr>
      </w:pPr>
    </w:p>
    <w:p w:rsidR="00A539AA" w:rsidRPr="007A0B58" w:rsidRDefault="00A539AA" w:rsidP="00A539AA">
      <w:pPr>
        <w:ind w:left="2880" w:firstLine="720"/>
        <w:rPr>
          <w:i/>
          <w:sz w:val="44"/>
        </w:rPr>
      </w:pPr>
      <w:r w:rsidRPr="007A0B58">
        <w:rPr>
          <w:i/>
          <w:sz w:val="44"/>
        </w:rPr>
        <w:t>Scenario #1</w:t>
      </w:r>
    </w:p>
    <w:p w:rsidR="00A539AA" w:rsidRDefault="00A539AA" w:rsidP="00A539AA">
      <w:pPr>
        <w:jc w:val="center"/>
        <w:rPr>
          <w:sz w:val="28"/>
        </w:rPr>
      </w:pPr>
      <w:r w:rsidRPr="007A0B58">
        <w:rPr>
          <w:sz w:val="28"/>
        </w:rPr>
        <w:t>A student with an accessible parking permit park in an accessible space and appears to walk without difficulty into the nearest building. As the student passes you, you hear someone comment (loudly enough for the student to hear</w:t>
      </w:r>
      <w:proofErr w:type="gramStart"/>
      <w:r w:rsidRPr="007A0B58">
        <w:rPr>
          <w:sz w:val="28"/>
        </w:rPr>
        <w:t>)“</w:t>
      </w:r>
      <w:proofErr w:type="gramEnd"/>
      <w:r w:rsidRPr="007A0B58">
        <w:rPr>
          <w:sz w:val="28"/>
        </w:rPr>
        <w:t>I can’t believe that some people are lazy and rude enough to use a handicapped parking space when they obviously don’t need it.”</w:t>
      </w:r>
    </w:p>
    <w:p w:rsidR="00A539AA" w:rsidRPr="007A0B58" w:rsidRDefault="00A539AA" w:rsidP="00A539AA">
      <w:pPr>
        <w:jc w:val="center"/>
        <w:rPr>
          <w:sz w:val="28"/>
        </w:rPr>
      </w:pPr>
    </w:p>
    <w:p w:rsidR="00A539AA" w:rsidRDefault="00A539AA" w:rsidP="00A539AA"/>
    <w:p w:rsidR="00A539AA" w:rsidRDefault="00A539AA" w:rsidP="00A539AA"/>
    <w:p w:rsidR="00A539AA" w:rsidRDefault="00A539AA" w:rsidP="00A539AA"/>
    <w:p w:rsidR="00A539AA" w:rsidRDefault="00A539AA" w:rsidP="00A539AA"/>
    <w:p w:rsidR="00A539AA" w:rsidRPr="005E0BB6" w:rsidRDefault="00A539AA" w:rsidP="00A539AA">
      <w:pPr>
        <w:pStyle w:val="ListParagraph"/>
        <w:numPr>
          <w:ilvl w:val="0"/>
          <w:numId w:val="1"/>
        </w:numPr>
        <w:tabs>
          <w:tab w:val="left" w:pos="810"/>
        </w:tabs>
        <w:ind w:left="360"/>
        <w:rPr>
          <w:sz w:val="28"/>
        </w:rPr>
      </w:pPr>
      <w:r>
        <w:rPr>
          <w:sz w:val="28"/>
        </w:rPr>
        <w:lastRenderedPageBreak/>
        <w:t>Recognize</w:t>
      </w:r>
      <w:r w:rsidRPr="005E0BB6">
        <w:rPr>
          <w:sz w:val="28"/>
        </w:rPr>
        <w:t xml:space="preserve"> the Harm:</w:t>
      </w:r>
    </w:p>
    <w:p w:rsidR="00A539AA" w:rsidRPr="005E0BB6" w:rsidRDefault="00A539AA" w:rsidP="00A539AA">
      <w:pPr>
        <w:pStyle w:val="ListParagraph"/>
        <w:numPr>
          <w:ilvl w:val="1"/>
          <w:numId w:val="1"/>
        </w:numPr>
        <w:tabs>
          <w:tab w:val="left" w:pos="810"/>
        </w:tabs>
        <w:ind w:left="1080"/>
      </w:pPr>
      <w:r>
        <w:t>H</w:t>
      </w:r>
      <w:r w:rsidRPr="005E0BB6">
        <w:t>arm can be anything that constitutes a negative physical, mental, social, or emotional response, affecting a community, a group of individuals, or a single person</w:t>
      </w:r>
      <w:r>
        <w:t>.</w:t>
      </w:r>
      <w:r w:rsidRPr="00527099">
        <w:t xml:space="preserve"> </w:t>
      </w:r>
      <w:r w:rsidRPr="005E0BB6">
        <w:t>What harm is taking place?</w:t>
      </w:r>
    </w:p>
    <w:p w:rsidR="00A539AA" w:rsidRDefault="00A539AA" w:rsidP="00A539AA">
      <w:pPr>
        <w:tabs>
          <w:tab w:val="left" w:pos="810"/>
        </w:tabs>
        <w:rPr>
          <w:sz w:val="28"/>
        </w:rPr>
      </w:pPr>
    </w:p>
    <w:p w:rsidR="00A539AA" w:rsidRPr="005E0BB6" w:rsidRDefault="00A539AA" w:rsidP="00A539AA">
      <w:pPr>
        <w:tabs>
          <w:tab w:val="left" w:pos="810"/>
        </w:tabs>
        <w:rPr>
          <w:sz w:val="28"/>
        </w:rPr>
      </w:pPr>
    </w:p>
    <w:p w:rsidR="00A539AA" w:rsidRPr="005E0BB6" w:rsidRDefault="00A539AA" w:rsidP="00A539AA">
      <w:pPr>
        <w:pStyle w:val="ListParagraph"/>
        <w:numPr>
          <w:ilvl w:val="0"/>
          <w:numId w:val="1"/>
        </w:numPr>
        <w:tabs>
          <w:tab w:val="left" w:pos="810"/>
        </w:tabs>
        <w:ind w:left="360"/>
        <w:rPr>
          <w:sz w:val="28"/>
        </w:rPr>
      </w:pPr>
      <w:r w:rsidRPr="005E0BB6">
        <w:rPr>
          <w:sz w:val="28"/>
        </w:rPr>
        <w:t>Choose to Respond:</w:t>
      </w:r>
    </w:p>
    <w:p w:rsidR="00A539AA" w:rsidRDefault="00A539AA" w:rsidP="00A539AA">
      <w:pPr>
        <w:pStyle w:val="ListParagraph"/>
        <w:numPr>
          <w:ilvl w:val="1"/>
          <w:numId w:val="1"/>
        </w:numPr>
        <w:tabs>
          <w:tab w:val="left" w:pos="810"/>
        </w:tabs>
        <w:ind w:left="1080"/>
      </w:pPr>
      <w:r>
        <w:t>What are some barriers that might keep you from choosing to respond?</w:t>
      </w:r>
    </w:p>
    <w:p w:rsidR="00A539AA" w:rsidRDefault="00A539AA" w:rsidP="00A539AA">
      <w:pPr>
        <w:tabs>
          <w:tab w:val="left" w:pos="810"/>
        </w:tabs>
        <w:ind w:left="1080"/>
      </w:pPr>
    </w:p>
    <w:p w:rsidR="00A539AA" w:rsidRDefault="00A539AA" w:rsidP="00A539AA">
      <w:pPr>
        <w:pStyle w:val="ListParagraph"/>
        <w:numPr>
          <w:ilvl w:val="1"/>
          <w:numId w:val="1"/>
        </w:numPr>
        <w:tabs>
          <w:tab w:val="left" w:pos="810"/>
        </w:tabs>
        <w:ind w:left="1080"/>
      </w:pPr>
      <w:r>
        <w:t>What would motivate you to respond?</w:t>
      </w:r>
    </w:p>
    <w:p w:rsidR="00A539AA" w:rsidRPr="007A0B58" w:rsidRDefault="00A539AA" w:rsidP="00A539AA">
      <w:pPr>
        <w:tabs>
          <w:tab w:val="left" w:pos="810"/>
        </w:tabs>
      </w:pPr>
    </w:p>
    <w:p w:rsidR="00A539AA" w:rsidRDefault="00A539AA" w:rsidP="00A539AA">
      <w:pPr>
        <w:pStyle w:val="ListParagraph"/>
        <w:numPr>
          <w:ilvl w:val="0"/>
          <w:numId w:val="1"/>
        </w:numPr>
        <w:tabs>
          <w:tab w:val="left" w:pos="810"/>
        </w:tabs>
        <w:ind w:left="360"/>
        <w:rPr>
          <w:sz w:val="28"/>
        </w:rPr>
      </w:pPr>
      <w:r w:rsidRPr="005E0BB6">
        <w:rPr>
          <w:sz w:val="28"/>
        </w:rPr>
        <w:t>Take Action</w:t>
      </w:r>
      <w:r>
        <w:rPr>
          <w:sz w:val="28"/>
        </w:rPr>
        <w:t>:</w:t>
      </w:r>
    </w:p>
    <w:p w:rsidR="00A539AA" w:rsidRPr="00527099" w:rsidRDefault="00A539AA" w:rsidP="00A539AA">
      <w:pPr>
        <w:tabs>
          <w:tab w:val="left" w:pos="810"/>
        </w:tabs>
      </w:pPr>
      <w:r>
        <w:t xml:space="preserve">Direct Action is an </w:t>
      </w:r>
      <w:r w:rsidRPr="00863BF4">
        <w:t xml:space="preserve">active approach to intervening that requires direct articulation or expression of concern with the situation. Examples of this could </w:t>
      </w:r>
      <w:proofErr w:type="gramStart"/>
      <w:r w:rsidRPr="00863BF4">
        <w:t>include:</w:t>
      </w:r>
      <w:proofErr w:type="gramEnd"/>
      <w:r>
        <w:t xml:space="preserve"> a</w:t>
      </w:r>
      <w:r w:rsidRPr="00863BF4">
        <w:t>sk</w:t>
      </w:r>
      <w:r>
        <w:t>ing</w:t>
      </w:r>
      <w:r w:rsidRPr="00863BF4">
        <w:t xml:space="preserve"> questions/get</w:t>
      </w:r>
      <w:r>
        <w:t>ting</w:t>
      </w:r>
      <w:r w:rsidRPr="00863BF4">
        <w:t xml:space="preserve"> clarity</w:t>
      </w:r>
      <w:r>
        <w:t>, creating</w:t>
      </w:r>
      <w:r w:rsidRPr="00863BF4">
        <w:t xml:space="preserve"> a distraction</w:t>
      </w:r>
      <w:r>
        <w:t xml:space="preserve"> or addressing the person</w:t>
      </w:r>
      <w:r w:rsidRPr="00863BF4">
        <w:t xml:space="preserve"> directly</w:t>
      </w:r>
      <w:r>
        <w:t>. Indirect Action, a</w:t>
      </w:r>
      <w:r w:rsidRPr="00863BF4">
        <w:t>lso known as a ‘detour’ approach</w:t>
      </w:r>
      <w:r>
        <w:t>, involves</w:t>
      </w:r>
      <w:r w:rsidRPr="00863BF4">
        <w:t xml:space="preserve"> less visible forms of intervening. Examples of t</w:t>
      </w:r>
      <w:r>
        <w:t xml:space="preserve">his could include getting other people involved, calling for help, or making a report. </w:t>
      </w:r>
    </w:p>
    <w:p w:rsidR="00A539AA" w:rsidRDefault="00A539AA" w:rsidP="00A539AA">
      <w:pPr>
        <w:pStyle w:val="ListParagraph"/>
        <w:numPr>
          <w:ilvl w:val="1"/>
          <w:numId w:val="1"/>
        </w:numPr>
        <w:tabs>
          <w:tab w:val="left" w:pos="810"/>
        </w:tabs>
        <w:ind w:left="1080"/>
      </w:pPr>
      <w:r>
        <w:t>What are some direct ways to take action?</w:t>
      </w:r>
    </w:p>
    <w:p w:rsidR="00A539AA" w:rsidRDefault="00A539AA" w:rsidP="00A539AA">
      <w:pPr>
        <w:tabs>
          <w:tab w:val="left" w:pos="810"/>
        </w:tabs>
      </w:pPr>
    </w:p>
    <w:p w:rsidR="00A539AA" w:rsidRDefault="00A539AA" w:rsidP="00A539AA">
      <w:pPr>
        <w:pStyle w:val="ListParagraph"/>
        <w:numPr>
          <w:ilvl w:val="1"/>
          <w:numId w:val="1"/>
        </w:numPr>
        <w:tabs>
          <w:tab w:val="left" w:pos="810"/>
        </w:tabs>
        <w:ind w:left="1080"/>
      </w:pPr>
      <w:r>
        <w:t>What are some indirect ways to take action?</w:t>
      </w:r>
    </w:p>
    <w:p w:rsidR="00A539AA" w:rsidRDefault="00A539AA" w:rsidP="00A539AA">
      <w:pPr>
        <w:pStyle w:val="ListParagraph"/>
      </w:pPr>
    </w:p>
    <w:p w:rsidR="00A539AA" w:rsidRDefault="00A539AA" w:rsidP="00A539AA">
      <w:pPr>
        <w:pStyle w:val="ListParagraph"/>
        <w:tabs>
          <w:tab w:val="left" w:pos="810"/>
        </w:tabs>
        <w:ind w:left="1080"/>
      </w:pPr>
    </w:p>
    <w:p w:rsidR="00A539AA" w:rsidRDefault="00A539AA" w:rsidP="00A539AA">
      <w:pPr>
        <w:pStyle w:val="ListParagraph"/>
        <w:tabs>
          <w:tab w:val="left" w:pos="810"/>
        </w:tabs>
        <w:ind w:left="1080"/>
      </w:pPr>
    </w:p>
    <w:p w:rsidR="00A539AA" w:rsidRDefault="00A539AA" w:rsidP="00A539AA">
      <w:pPr>
        <w:pStyle w:val="ListParagraph"/>
        <w:numPr>
          <w:ilvl w:val="1"/>
          <w:numId w:val="1"/>
        </w:numPr>
        <w:tabs>
          <w:tab w:val="left" w:pos="810"/>
        </w:tabs>
        <w:ind w:left="1080"/>
      </w:pPr>
      <w:r>
        <w:t>What resources would be helpful in addressing this type of harm?</w:t>
      </w:r>
    </w:p>
    <w:p w:rsidR="00A539AA" w:rsidRDefault="00A539AA" w:rsidP="00A539AA">
      <w:pPr>
        <w:tabs>
          <w:tab w:val="left" w:pos="810"/>
        </w:tabs>
        <w:jc w:val="center"/>
      </w:pPr>
    </w:p>
    <w:p w:rsidR="00A539AA" w:rsidRDefault="00A539AA" w:rsidP="00A539AA">
      <w:pPr>
        <w:tabs>
          <w:tab w:val="left" w:pos="810"/>
        </w:tabs>
        <w:jc w:val="center"/>
      </w:pPr>
      <w:r>
        <w:t xml:space="preserve">Learn more about </w:t>
      </w:r>
      <w:proofErr w:type="spellStart"/>
      <w:proofErr w:type="gramStart"/>
      <w:r>
        <w:t>BeVocal</w:t>
      </w:r>
      <w:proofErr w:type="spellEnd"/>
      <w:r>
        <w:t xml:space="preserve"> and Bystander Intervention and how you can get involved</w:t>
      </w:r>
      <w:proofErr w:type="gramEnd"/>
      <w:r>
        <w:t>:</w:t>
      </w:r>
    </w:p>
    <w:p w:rsidR="00A539AA" w:rsidRDefault="00A539AA" w:rsidP="00A539AA">
      <w:pPr>
        <w:tabs>
          <w:tab w:val="left" w:pos="810"/>
        </w:tabs>
      </w:pPr>
      <w:r>
        <w:t xml:space="preserve">Web: </w:t>
      </w:r>
      <w:hyperlink r:id="rId7" w:history="1">
        <w:r w:rsidRPr="009C6D92">
          <w:rPr>
            <w:rStyle w:val="Hyperlink"/>
          </w:rPr>
          <w:t>http://www.wellnessnetwork.utexas.edu/BeVocal/</w:t>
        </w:r>
      </w:hyperlink>
      <w:r>
        <w:t xml:space="preserve">      Email:  </w:t>
      </w:r>
      <w:hyperlink r:id="rId8" w:history="1">
        <w:r w:rsidRPr="008748A7">
          <w:rPr>
            <w:rStyle w:val="Hyperlink"/>
          </w:rPr>
          <w:t>bevocal@austin.utexas.edu</w:t>
        </w:r>
      </w:hyperlink>
    </w:p>
    <w:p w:rsidR="00A539AA" w:rsidRDefault="00A539AA" w:rsidP="00A539AA">
      <w:pPr>
        <w:tabs>
          <w:tab w:val="left" w:pos="810"/>
        </w:tabs>
      </w:pPr>
    </w:p>
    <w:p w:rsidR="00A539AA" w:rsidRPr="004C312D" w:rsidRDefault="00A539AA" w:rsidP="00A539AA">
      <w:pPr>
        <w:ind w:left="720" w:firstLine="720"/>
        <w:jc w:val="center"/>
        <w:rPr>
          <w:b/>
          <w:sz w:val="44"/>
        </w:rPr>
      </w:pPr>
      <w:proofErr w:type="spellStart"/>
      <w:r w:rsidRPr="004C312D">
        <w:rPr>
          <w:b/>
          <w:sz w:val="44"/>
        </w:rPr>
        <w:lastRenderedPageBreak/>
        <w:t>BeVocal</w:t>
      </w:r>
      <w:proofErr w:type="spellEnd"/>
      <w:r w:rsidRPr="004C312D">
        <w:rPr>
          <w:b/>
          <w:sz w:val="44"/>
        </w:rPr>
        <w:t xml:space="preserve">:  The Bystander Intervention Initiative of </w:t>
      </w:r>
      <w:proofErr w:type="gramStart"/>
      <w:r w:rsidRPr="004C312D">
        <w:rPr>
          <w:b/>
          <w:sz w:val="44"/>
        </w:rPr>
        <w:t>The</w:t>
      </w:r>
      <w:proofErr w:type="gramEnd"/>
      <w:r w:rsidRPr="004C312D">
        <w:rPr>
          <w:b/>
          <w:sz w:val="44"/>
        </w:rPr>
        <w:t xml:space="preserve"> University of Texas at Austin</w:t>
      </w:r>
    </w:p>
    <w:p w:rsidR="00A539AA" w:rsidRPr="007160C1" w:rsidRDefault="00A539AA" w:rsidP="00A539AA">
      <w:pPr>
        <w:jc w:val="center"/>
        <w:rPr>
          <w:sz w:val="24"/>
        </w:rPr>
      </w:pPr>
      <w:proofErr w:type="spellStart"/>
      <w:r w:rsidRPr="007A0B58">
        <w:rPr>
          <w:sz w:val="24"/>
        </w:rPr>
        <w:t>BeVocal</w:t>
      </w:r>
      <w:proofErr w:type="spellEnd"/>
      <w:r w:rsidRPr="007A0B58">
        <w:rPr>
          <w:sz w:val="24"/>
        </w:rPr>
        <w:t xml:space="preserve"> is a university-wide bystander intervention initiative to promote the idea that individual Longhorns have the power to reduce and prevent harm. </w:t>
      </w:r>
      <w:proofErr w:type="spellStart"/>
      <w:r w:rsidRPr="007A0B58">
        <w:rPr>
          <w:sz w:val="24"/>
        </w:rPr>
        <w:t>BeVocal</w:t>
      </w:r>
      <w:proofErr w:type="spellEnd"/>
      <w:r w:rsidRPr="007A0B58">
        <w:rPr>
          <w:sz w:val="24"/>
        </w:rPr>
        <w:t xml:space="preserve"> </w:t>
      </w:r>
      <w:proofErr w:type="gramStart"/>
      <w:r w:rsidRPr="007A0B58">
        <w:rPr>
          <w:sz w:val="24"/>
        </w:rPr>
        <w:t>is designed</w:t>
      </w:r>
      <w:proofErr w:type="gramEnd"/>
      <w:r w:rsidRPr="007A0B58">
        <w:rPr>
          <w:sz w:val="24"/>
        </w:rPr>
        <w:t xml:space="preserve"> to address multiple types of harm and enhance an individual's confidence to intervene. The </w:t>
      </w:r>
      <w:proofErr w:type="spellStart"/>
      <w:r w:rsidRPr="007A0B58">
        <w:rPr>
          <w:sz w:val="24"/>
        </w:rPr>
        <w:t>BeVocal</w:t>
      </w:r>
      <w:proofErr w:type="spellEnd"/>
      <w:r w:rsidRPr="007A0B58">
        <w:rPr>
          <w:sz w:val="24"/>
        </w:rPr>
        <w:t xml:space="preserve"> initiative seeks to promote intervention as a norm of our community, and in turn change the campus culture.</w:t>
      </w:r>
    </w:p>
    <w:p w:rsidR="00A539AA" w:rsidRDefault="00A539AA" w:rsidP="00A539AA">
      <w:pPr>
        <w:rPr>
          <w:b/>
          <w:sz w:val="28"/>
          <w:szCs w:val="28"/>
        </w:rPr>
      </w:pPr>
      <w:r w:rsidRPr="007A0B58">
        <w:rPr>
          <w:sz w:val="24"/>
        </w:rPr>
        <w:t>Bystander intervention is recognizing a potentially harmful situation or interaction and choosing to respond in a way that could positively influence the outcome.</w:t>
      </w:r>
    </w:p>
    <w:p w:rsidR="00A539AA" w:rsidRPr="007A0B58" w:rsidRDefault="00A539AA" w:rsidP="00A539AA">
      <w:pPr>
        <w:ind w:left="2160" w:firstLine="720"/>
        <w:rPr>
          <w:b/>
          <w:sz w:val="28"/>
          <w:szCs w:val="28"/>
        </w:rPr>
      </w:pPr>
      <w:r w:rsidRPr="007A0B58">
        <w:rPr>
          <w:b/>
          <w:sz w:val="28"/>
          <w:szCs w:val="28"/>
        </w:rPr>
        <w:t xml:space="preserve"> </w:t>
      </w:r>
      <w:proofErr w:type="spellStart"/>
      <w:r w:rsidRPr="007A0B58">
        <w:rPr>
          <w:b/>
          <w:sz w:val="28"/>
          <w:szCs w:val="28"/>
        </w:rPr>
        <w:t>BeVocal</w:t>
      </w:r>
      <w:proofErr w:type="spellEnd"/>
      <w:r w:rsidRPr="007A0B58">
        <w:rPr>
          <w:b/>
          <w:sz w:val="28"/>
          <w:szCs w:val="28"/>
        </w:rPr>
        <w:t xml:space="preserve"> Steps to Intervention</w:t>
      </w:r>
    </w:p>
    <w:p w:rsidR="00A539AA" w:rsidRPr="007160C1" w:rsidRDefault="00A539AA" w:rsidP="00A539AA">
      <w:pPr>
        <w:pStyle w:val="ListParagraph"/>
        <w:numPr>
          <w:ilvl w:val="0"/>
          <w:numId w:val="3"/>
        </w:numPr>
        <w:rPr>
          <w:b/>
          <w:sz w:val="24"/>
        </w:rPr>
      </w:pPr>
      <w:r w:rsidRPr="007160C1">
        <w:rPr>
          <w:b/>
          <w:sz w:val="24"/>
        </w:rPr>
        <w:t>Recognize the Potential Harm 2. Choose to Respond 3. Take Action</w:t>
      </w:r>
    </w:p>
    <w:p w:rsidR="00A539AA" w:rsidRPr="007160C1" w:rsidRDefault="00A539AA" w:rsidP="00A539AA">
      <w:pPr>
        <w:pStyle w:val="ListParagraph"/>
        <w:ind w:left="1884"/>
        <w:rPr>
          <w:b/>
          <w:sz w:val="24"/>
        </w:rPr>
      </w:pPr>
    </w:p>
    <w:p w:rsidR="00A539AA" w:rsidRPr="007A0B58" w:rsidRDefault="00A539AA" w:rsidP="00A539AA">
      <w:pPr>
        <w:ind w:left="2880" w:firstLine="720"/>
        <w:rPr>
          <w:i/>
          <w:sz w:val="44"/>
        </w:rPr>
      </w:pPr>
      <w:r>
        <w:rPr>
          <w:i/>
          <w:sz w:val="44"/>
        </w:rPr>
        <w:t>Scenario #2</w:t>
      </w:r>
    </w:p>
    <w:p w:rsidR="00A539AA" w:rsidRPr="00642C03" w:rsidRDefault="00A539AA" w:rsidP="00A539AA">
      <w:pPr>
        <w:jc w:val="center"/>
        <w:rPr>
          <w:sz w:val="28"/>
        </w:rPr>
      </w:pPr>
      <w:r w:rsidRPr="00642C03">
        <w:rPr>
          <w:sz w:val="28"/>
        </w:rPr>
        <w:t xml:space="preserve">Taylor and Jordan are responsible for bringing snacks to a group meeting. As they are setting up, Taylor sees Jordan pull out a bag of peanuts and mentions that Riley, someone who will be attending the meeting, has a peanut allergy and has asked to make the meeting a peanut free space. Jordan sighs and </w:t>
      </w:r>
      <w:proofErr w:type="gramStart"/>
      <w:r w:rsidRPr="00642C03">
        <w:rPr>
          <w:sz w:val="28"/>
        </w:rPr>
        <w:t>says</w:t>
      </w:r>
      <w:proofErr w:type="gramEnd"/>
      <w:r w:rsidRPr="00642C03">
        <w:rPr>
          <w:sz w:val="28"/>
        </w:rPr>
        <w:t xml:space="preserve"> “I don’t understand why Riley makes such a big deal about the peanut thing. Just don’t eat peanuts if you don’t like them.”</w:t>
      </w:r>
    </w:p>
    <w:p w:rsidR="00A539AA" w:rsidRPr="00642C03" w:rsidRDefault="00A539AA" w:rsidP="00A539AA">
      <w:pPr>
        <w:rPr>
          <w:sz w:val="28"/>
        </w:rPr>
      </w:pPr>
    </w:p>
    <w:p w:rsidR="00A539AA" w:rsidRDefault="00A539AA" w:rsidP="00A539AA">
      <w:pPr>
        <w:rPr>
          <w:sz w:val="28"/>
        </w:rPr>
      </w:pPr>
    </w:p>
    <w:p w:rsidR="00A539AA" w:rsidRDefault="00A539AA" w:rsidP="00A539AA">
      <w:pPr>
        <w:rPr>
          <w:sz w:val="28"/>
        </w:rPr>
      </w:pPr>
    </w:p>
    <w:p w:rsidR="00A539AA" w:rsidRDefault="00A539AA" w:rsidP="00A539AA">
      <w:pPr>
        <w:rPr>
          <w:sz w:val="28"/>
        </w:rPr>
      </w:pPr>
    </w:p>
    <w:p w:rsidR="00A539AA" w:rsidRDefault="00A539AA" w:rsidP="00A539AA">
      <w:pPr>
        <w:rPr>
          <w:sz w:val="28"/>
        </w:rPr>
      </w:pPr>
    </w:p>
    <w:p w:rsidR="00A539AA" w:rsidRPr="00352CC0" w:rsidRDefault="00A539AA" w:rsidP="00A539AA">
      <w:pPr>
        <w:rPr>
          <w:sz w:val="28"/>
        </w:rPr>
      </w:pPr>
    </w:p>
    <w:p w:rsidR="00A539AA" w:rsidRPr="00A539AA" w:rsidRDefault="00A539AA" w:rsidP="00A539AA">
      <w:pPr>
        <w:tabs>
          <w:tab w:val="left" w:pos="810"/>
        </w:tabs>
        <w:rPr>
          <w:sz w:val="28"/>
        </w:rPr>
      </w:pPr>
      <w:r w:rsidRPr="00A539AA">
        <w:rPr>
          <w:sz w:val="28"/>
        </w:rPr>
        <w:lastRenderedPageBreak/>
        <w:t>Recognize the Harm:</w:t>
      </w:r>
    </w:p>
    <w:p w:rsidR="00A539AA" w:rsidRPr="005E0BB6" w:rsidRDefault="00A539AA" w:rsidP="00A539AA">
      <w:pPr>
        <w:pStyle w:val="ListParagraph"/>
        <w:numPr>
          <w:ilvl w:val="1"/>
          <w:numId w:val="1"/>
        </w:numPr>
        <w:tabs>
          <w:tab w:val="left" w:pos="810"/>
        </w:tabs>
        <w:ind w:left="1080"/>
      </w:pPr>
      <w:r>
        <w:t>H</w:t>
      </w:r>
      <w:r w:rsidRPr="005E0BB6">
        <w:t>arm can be anything that constitutes a negative physical, mental, social, or emotional response, affecting a community, a group of individuals, or a single person</w:t>
      </w:r>
      <w:r>
        <w:t>.</w:t>
      </w:r>
      <w:r w:rsidRPr="00527099">
        <w:t xml:space="preserve"> </w:t>
      </w:r>
      <w:r w:rsidRPr="005E0BB6">
        <w:t>What harm is taking place?</w:t>
      </w:r>
    </w:p>
    <w:p w:rsidR="00A539AA" w:rsidRDefault="00A539AA" w:rsidP="00A539AA">
      <w:pPr>
        <w:tabs>
          <w:tab w:val="left" w:pos="810"/>
        </w:tabs>
        <w:rPr>
          <w:sz w:val="28"/>
        </w:rPr>
      </w:pPr>
    </w:p>
    <w:p w:rsidR="00A539AA" w:rsidRPr="005E0BB6" w:rsidRDefault="00A539AA" w:rsidP="00A539AA">
      <w:pPr>
        <w:tabs>
          <w:tab w:val="left" w:pos="810"/>
        </w:tabs>
        <w:rPr>
          <w:sz w:val="28"/>
        </w:rPr>
      </w:pPr>
    </w:p>
    <w:p w:rsidR="00A539AA" w:rsidRPr="00A539AA" w:rsidRDefault="00A539AA" w:rsidP="00A539AA">
      <w:pPr>
        <w:tabs>
          <w:tab w:val="left" w:pos="810"/>
        </w:tabs>
        <w:rPr>
          <w:sz w:val="28"/>
        </w:rPr>
      </w:pPr>
      <w:r w:rsidRPr="00A539AA">
        <w:rPr>
          <w:sz w:val="28"/>
        </w:rPr>
        <w:t>Choose to Respond:</w:t>
      </w:r>
    </w:p>
    <w:p w:rsidR="00A539AA" w:rsidRDefault="00A539AA" w:rsidP="00A539AA">
      <w:pPr>
        <w:pStyle w:val="ListParagraph"/>
        <w:numPr>
          <w:ilvl w:val="1"/>
          <w:numId w:val="1"/>
        </w:numPr>
        <w:tabs>
          <w:tab w:val="left" w:pos="810"/>
        </w:tabs>
        <w:ind w:left="1080"/>
      </w:pPr>
      <w:r>
        <w:t>What are some barriers that might keep you from choosing to respond?</w:t>
      </w:r>
    </w:p>
    <w:p w:rsidR="00A539AA" w:rsidRDefault="00A539AA" w:rsidP="00A539AA">
      <w:pPr>
        <w:tabs>
          <w:tab w:val="left" w:pos="810"/>
        </w:tabs>
        <w:ind w:left="1080"/>
      </w:pPr>
    </w:p>
    <w:p w:rsidR="00A539AA" w:rsidRDefault="00A539AA" w:rsidP="00A539AA">
      <w:pPr>
        <w:pStyle w:val="ListParagraph"/>
        <w:numPr>
          <w:ilvl w:val="1"/>
          <w:numId w:val="1"/>
        </w:numPr>
        <w:tabs>
          <w:tab w:val="left" w:pos="810"/>
        </w:tabs>
        <w:ind w:left="1080"/>
      </w:pPr>
      <w:r>
        <w:t>What would motivate you to respond?</w:t>
      </w:r>
    </w:p>
    <w:p w:rsidR="00A539AA" w:rsidRPr="007A0B58" w:rsidRDefault="00A539AA" w:rsidP="00A539AA">
      <w:pPr>
        <w:tabs>
          <w:tab w:val="left" w:pos="810"/>
        </w:tabs>
      </w:pPr>
    </w:p>
    <w:p w:rsidR="00A539AA" w:rsidRPr="00A539AA" w:rsidRDefault="00A539AA" w:rsidP="00A539AA">
      <w:pPr>
        <w:tabs>
          <w:tab w:val="left" w:pos="810"/>
        </w:tabs>
        <w:rPr>
          <w:sz w:val="28"/>
        </w:rPr>
      </w:pPr>
      <w:r w:rsidRPr="00A539AA">
        <w:rPr>
          <w:sz w:val="28"/>
        </w:rPr>
        <w:t>Take Action:</w:t>
      </w:r>
    </w:p>
    <w:p w:rsidR="00A539AA" w:rsidRPr="00527099" w:rsidRDefault="00A539AA" w:rsidP="00A539AA">
      <w:pPr>
        <w:tabs>
          <w:tab w:val="left" w:pos="810"/>
        </w:tabs>
      </w:pPr>
      <w:r>
        <w:t xml:space="preserve">Direct Action is an </w:t>
      </w:r>
      <w:r w:rsidRPr="00863BF4">
        <w:t xml:space="preserve">active approach to intervening that requires direct articulation or expression of concern with the situation. Examples of this could </w:t>
      </w:r>
      <w:proofErr w:type="gramStart"/>
      <w:r w:rsidRPr="00863BF4">
        <w:t>include:</w:t>
      </w:r>
      <w:proofErr w:type="gramEnd"/>
      <w:r>
        <w:t xml:space="preserve"> a</w:t>
      </w:r>
      <w:r w:rsidRPr="00863BF4">
        <w:t>sk</w:t>
      </w:r>
      <w:r>
        <w:t>ing</w:t>
      </w:r>
      <w:r w:rsidRPr="00863BF4">
        <w:t xml:space="preserve"> questions/get</w:t>
      </w:r>
      <w:r>
        <w:t>ting</w:t>
      </w:r>
      <w:r w:rsidRPr="00863BF4">
        <w:t xml:space="preserve"> clarity</w:t>
      </w:r>
      <w:r>
        <w:t>, creating</w:t>
      </w:r>
      <w:r w:rsidRPr="00863BF4">
        <w:t xml:space="preserve"> a distraction</w:t>
      </w:r>
      <w:r>
        <w:t xml:space="preserve"> or addressing the person</w:t>
      </w:r>
      <w:r w:rsidRPr="00863BF4">
        <w:t xml:space="preserve"> directly</w:t>
      </w:r>
      <w:r>
        <w:t>. Indirect Action, a</w:t>
      </w:r>
      <w:r w:rsidRPr="00863BF4">
        <w:t>lso known as a ‘detour’ approach</w:t>
      </w:r>
      <w:r>
        <w:t>, involves</w:t>
      </w:r>
      <w:r w:rsidRPr="00863BF4">
        <w:t xml:space="preserve"> less visible forms of intervening. Examples of t</w:t>
      </w:r>
      <w:r>
        <w:t xml:space="preserve">his could include getting other people involved, calling for help, or making a report. </w:t>
      </w:r>
    </w:p>
    <w:p w:rsidR="00A539AA" w:rsidRDefault="00A539AA" w:rsidP="00A539AA">
      <w:pPr>
        <w:pStyle w:val="ListParagraph"/>
        <w:numPr>
          <w:ilvl w:val="1"/>
          <w:numId w:val="1"/>
        </w:numPr>
        <w:tabs>
          <w:tab w:val="left" w:pos="810"/>
        </w:tabs>
        <w:ind w:left="1080"/>
      </w:pPr>
      <w:r>
        <w:t>What are some direct ways to take action?</w:t>
      </w:r>
    </w:p>
    <w:p w:rsidR="00A539AA" w:rsidRDefault="00A539AA" w:rsidP="00A539AA">
      <w:pPr>
        <w:tabs>
          <w:tab w:val="left" w:pos="810"/>
        </w:tabs>
      </w:pPr>
    </w:p>
    <w:p w:rsidR="00A539AA" w:rsidRDefault="00A539AA" w:rsidP="00A539AA">
      <w:pPr>
        <w:pStyle w:val="ListParagraph"/>
        <w:numPr>
          <w:ilvl w:val="1"/>
          <w:numId w:val="1"/>
        </w:numPr>
        <w:tabs>
          <w:tab w:val="left" w:pos="810"/>
        </w:tabs>
        <w:ind w:left="1080"/>
      </w:pPr>
      <w:r>
        <w:t>What are some indirect ways to take action?</w:t>
      </w:r>
    </w:p>
    <w:p w:rsidR="00A539AA" w:rsidRDefault="00A539AA" w:rsidP="00A539AA">
      <w:pPr>
        <w:pStyle w:val="ListParagraph"/>
      </w:pPr>
    </w:p>
    <w:p w:rsidR="00A539AA" w:rsidRDefault="00A539AA" w:rsidP="00A539AA">
      <w:pPr>
        <w:pStyle w:val="ListParagraph"/>
        <w:tabs>
          <w:tab w:val="left" w:pos="810"/>
        </w:tabs>
        <w:ind w:left="1080"/>
      </w:pPr>
    </w:p>
    <w:p w:rsidR="00A539AA" w:rsidRDefault="00A539AA" w:rsidP="00A539AA">
      <w:pPr>
        <w:pStyle w:val="ListParagraph"/>
        <w:tabs>
          <w:tab w:val="left" w:pos="810"/>
        </w:tabs>
        <w:ind w:left="1080"/>
      </w:pPr>
    </w:p>
    <w:p w:rsidR="00A539AA" w:rsidRDefault="00A539AA" w:rsidP="00A539AA">
      <w:pPr>
        <w:pStyle w:val="ListParagraph"/>
        <w:numPr>
          <w:ilvl w:val="1"/>
          <w:numId w:val="1"/>
        </w:numPr>
        <w:tabs>
          <w:tab w:val="left" w:pos="810"/>
        </w:tabs>
        <w:ind w:left="1080"/>
      </w:pPr>
      <w:r>
        <w:t>What resources would be helpful in addressing this type of harm?</w:t>
      </w:r>
    </w:p>
    <w:p w:rsidR="00A539AA" w:rsidRDefault="00A539AA" w:rsidP="00A539AA">
      <w:pPr>
        <w:tabs>
          <w:tab w:val="left" w:pos="810"/>
        </w:tabs>
      </w:pPr>
    </w:p>
    <w:p w:rsidR="00A539AA" w:rsidRDefault="00A539AA" w:rsidP="00A539AA">
      <w:pPr>
        <w:tabs>
          <w:tab w:val="left" w:pos="810"/>
        </w:tabs>
        <w:jc w:val="center"/>
      </w:pPr>
      <w:r>
        <w:t xml:space="preserve">Learn more about </w:t>
      </w:r>
      <w:proofErr w:type="spellStart"/>
      <w:proofErr w:type="gramStart"/>
      <w:r>
        <w:t>BeVocal</w:t>
      </w:r>
      <w:proofErr w:type="spellEnd"/>
      <w:r>
        <w:t xml:space="preserve"> and Bystander Intervention and how you can get involved</w:t>
      </w:r>
      <w:proofErr w:type="gramEnd"/>
      <w:r>
        <w:t>:</w:t>
      </w:r>
    </w:p>
    <w:p w:rsidR="00A539AA" w:rsidRDefault="00A539AA" w:rsidP="00A539AA">
      <w:pPr>
        <w:tabs>
          <w:tab w:val="left" w:pos="810"/>
        </w:tabs>
      </w:pPr>
      <w:r>
        <w:t xml:space="preserve">Web: </w:t>
      </w:r>
      <w:hyperlink r:id="rId9" w:history="1">
        <w:r w:rsidRPr="009C6D92">
          <w:rPr>
            <w:rStyle w:val="Hyperlink"/>
          </w:rPr>
          <w:t>http://www.wellnessnetwork.utexas.edu/BeVocal/</w:t>
        </w:r>
      </w:hyperlink>
      <w:r>
        <w:t xml:space="preserve">      Email:  </w:t>
      </w:r>
      <w:hyperlink r:id="rId10" w:history="1">
        <w:r w:rsidRPr="008748A7">
          <w:rPr>
            <w:rStyle w:val="Hyperlink"/>
          </w:rPr>
          <w:t>bevocal@austin.utexas.edu</w:t>
        </w:r>
      </w:hyperlink>
    </w:p>
    <w:p w:rsidR="00A539AA" w:rsidRDefault="00A539AA" w:rsidP="00A539AA">
      <w:pPr>
        <w:ind w:left="720" w:firstLine="720"/>
        <w:jc w:val="center"/>
        <w:rPr>
          <w:b/>
          <w:sz w:val="44"/>
        </w:rPr>
      </w:pPr>
      <w:proofErr w:type="spellStart"/>
      <w:r>
        <w:rPr>
          <w:b/>
          <w:sz w:val="44"/>
        </w:rPr>
        <w:lastRenderedPageBreak/>
        <w:t>BeVocal</w:t>
      </w:r>
      <w:proofErr w:type="spellEnd"/>
      <w:r>
        <w:rPr>
          <w:b/>
          <w:sz w:val="44"/>
        </w:rPr>
        <w:t xml:space="preserve">:  The Bystander Intervention Initiative of </w:t>
      </w:r>
      <w:proofErr w:type="gramStart"/>
      <w:r>
        <w:rPr>
          <w:b/>
          <w:sz w:val="44"/>
        </w:rPr>
        <w:t>The</w:t>
      </w:r>
      <w:proofErr w:type="gramEnd"/>
      <w:r>
        <w:rPr>
          <w:b/>
          <w:sz w:val="44"/>
        </w:rPr>
        <w:t xml:space="preserve"> University of Texas at Austin</w:t>
      </w:r>
    </w:p>
    <w:p w:rsidR="00A539AA" w:rsidRDefault="00A539AA" w:rsidP="00A539AA">
      <w:pPr>
        <w:jc w:val="center"/>
        <w:rPr>
          <w:sz w:val="24"/>
        </w:rPr>
      </w:pPr>
      <w:proofErr w:type="spellStart"/>
      <w:r>
        <w:rPr>
          <w:sz w:val="24"/>
        </w:rPr>
        <w:t>BeVocal</w:t>
      </w:r>
      <w:proofErr w:type="spellEnd"/>
      <w:r>
        <w:rPr>
          <w:sz w:val="24"/>
        </w:rPr>
        <w:t xml:space="preserve"> is a university-wide bystander intervention initiative to promote the idea that individual Longhorns have the power to reduce and prevent harm. </w:t>
      </w:r>
      <w:proofErr w:type="spellStart"/>
      <w:r>
        <w:rPr>
          <w:sz w:val="24"/>
        </w:rPr>
        <w:t>BeVocal</w:t>
      </w:r>
      <w:proofErr w:type="spellEnd"/>
      <w:r>
        <w:rPr>
          <w:sz w:val="24"/>
        </w:rPr>
        <w:t xml:space="preserve"> </w:t>
      </w:r>
      <w:proofErr w:type="gramStart"/>
      <w:r>
        <w:rPr>
          <w:sz w:val="24"/>
        </w:rPr>
        <w:t>is designed</w:t>
      </w:r>
      <w:proofErr w:type="gramEnd"/>
      <w:r>
        <w:rPr>
          <w:sz w:val="24"/>
        </w:rPr>
        <w:t xml:space="preserve"> to address multiple types of harm and enhance an individual's confidence to intervene. The </w:t>
      </w:r>
      <w:proofErr w:type="spellStart"/>
      <w:r>
        <w:rPr>
          <w:sz w:val="24"/>
        </w:rPr>
        <w:t>BeVocal</w:t>
      </w:r>
      <w:proofErr w:type="spellEnd"/>
      <w:r>
        <w:rPr>
          <w:sz w:val="24"/>
        </w:rPr>
        <w:t xml:space="preserve"> initiative seeks to promote intervention as a norm of our community, and in turn change the campus culture.</w:t>
      </w:r>
    </w:p>
    <w:p w:rsidR="00A539AA" w:rsidRDefault="00A539AA" w:rsidP="00A539AA">
      <w:pPr>
        <w:rPr>
          <w:b/>
          <w:sz w:val="28"/>
          <w:szCs w:val="28"/>
        </w:rPr>
      </w:pPr>
      <w:r>
        <w:rPr>
          <w:b/>
          <w:sz w:val="28"/>
          <w:szCs w:val="28"/>
        </w:rPr>
        <w:t xml:space="preserve">                                              </w:t>
      </w:r>
    </w:p>
    <w:p w:rsidR="00A539AA" w:rsidRDefault="00A539AA" w:rsidP="00A539AA">
      <w:pPr>
        <w:rPr>
          <w:b/>
          <w:sz w:val="28"/>
          <w:szCs w:val="28"/>
        </w:rPr>
      </w:pPr>
      <w:r>
        <w:rPr>
          <w:sz w:val="24"/>
        </w:rPr>
        <w:t>Bystander intervention is recognizing a potentially harmful situation or interaction and choosing to respond in a way that could positively influence the outcome.</w:t>
      </w:r>
    </w:p>
    <w:p w:rsidR="00A539AA" w:rsidRDefault="00A539AA" w:rsidP="00A539AA">
      <w:pPr>
        <w:ind w:left="2160" w:firstLine="720"/>
        <w:rPr>
          <w:b/>
          <w:sz w:val="28"/>
          <w:szCs w:val="28"/>
        </w:rPr>
      </w:pPr>
      <w:r>
        <w:rPr>
          <w:b/>
          <w:sz w:val="28"/>
          <w:szCs w:val="28"/>
        </w:rPr>
        <w:t xml:space="preserve"> </w:t>
      </w:r>
      <w:proofErr w:type="spellStart"/>
      <w:r>
        <w:rPr>
          <w:b/>
          <w:sz w:val="28"/>
          <w:szCs w:val="28"/>
        </w:rPr>
        <w:t>BeVocal</w:t>
      </w:r>
      <w:proofErr w:type="spellEnd"/>
      <w:r>
        <w:rPr>
          <w:b/>
          <w:sz w:val="28"/>
          <w:szCs w:val="28"/>
        </w:rPr>
        <w:t xml:space="preserve"> Steps to Intervention</w:t>
      </w:r>
    </w:p>
    <w:p w:rsidR="00A539AA" w:rsidRDefault="00A539AA" w:rsidP="00A539AA">
      <w:pPr>
        <w:pStyle w:val="ListParagraph"/>
        <w:numPr>
          <w:ilvl w:val="0"/>
          <w:numId w:val="4"/>
        </w:numPr>
        <w:rPr>
          <w:b/>
          <w:sz w:val="24"/>
        </w:rPr>
      </w:pPr>
      <w:r>
        <w:rPr>
          <w:b/>
          <w:sz w:val="24"/>
        </w:rPr>
        <w:t>Recognize the Potential Harm 2. Choose to Respond 3. Take Action</w:t>
      </w:r>
    </w:p>
    <w:p w:rsidR="00A539AA" w:rsidRDefault="00A539AA" w:rsidP="00A539AA">
      <w:pPr>
        <w:pStyle w:val="ListParagraph"/>
        <w:ind w:left="1884"/>
        <w:rPr>
          <w:b/>
          <w:sz w:val="24"/>
        </w:rPr>
      </w:pPr>
    </w:p>
    <w:p w:rsidR="00A539AA" w:rsidRDefault="00A539AA" w:rsidP="00A539AA">
      <w:pPr>
        <w:ind w:left="2880" w:firstLine="720"/>
        <w:rPr>
          <w:i/>
          <w:sz w:val="44"/>
        </w:rPr>
      </w:pPr>
      <w:r>
        <w:rPr>
          <w:i/>
          <w:sz w:val="44"/>
        </w:rPr>
        <w:t>Scenario #3</w:t>
      </w:r>
    </w:p>
    <w:p w:rsidR="00A539AA" w:rsidRDefault="00A539AA" w:rsidP="00A539AA">
      <w:pPr>
        <w:jc w:val="center"/>
        <w:rPr>
          <w:sz w:val="28"/>
        </w:rPr>
      </w:pPr>
      <w:r>
        <w:rPr>
          <w:sz w:val="28"/>
        </w:rPr>
        <w:t xml:space="preserve">You are working on a project with Sarah, Joe, Evan and Ashley. Sarah expresses her opinion of how they should organize the work and Joe disagrees with her. After their meeting Ashley emails the group (except for Sarah) </w:t>
      </w:r>
      <w:proofErr w:type="gramStart"/>
      <w:r>
        <w:rPr>
          <w:sz w:val="28"/>
        </w:rPr>
        <w:t>saying</w:t>
      </w:r>
      <w:proofErr w:type="gramEnd"/>
      <w:r>
        <w:rPr>
          <w:sz w:val="28"/>
        </w:rPr>
        <w:t xml:space="preserve"> “We should go along with what Sarah wants. She’s a veteran and so she probably has PTSD and could get violent if we make her angry.”</w:t>
      </w:r>
    </w:p>
    <w:p w:rsidR="00A539AA" w:rsidRDefault="00A539AA" w:rsidP="00A539AA">
      <w:pPr>
        <w:jc w:val="center"/>
        <w:rPr>
          <w:sz w:val="28"/>
        </w:rPr>
      </w:pPr>
    </w:p>
    <w:p w:rsidR="00A539AA" w:rsidRDefault="00A539AA" w:rsidP="00A539AA">
      <w:pPr>
        <w:jc w:val="center"/>
        <w:rPr>
          <w:sz w:val="28"/>
        </w:rPr>
      </w:pPr>
    </w:p>
    <w:p w:rsidR="00A539AA" w:rsidRDefault="00A539AA" w:rsidP="00A539AA">
      <w:pPr>
        <w:jc w:val="center"/>
        <w:rPr>
          <w:sz w:val="28"/>
        </w:rPr>
      </w:pPr>
    </w:p>
    <w:p w:rsidR="00A539AA" w:rsidRDefault="00A539AA" w:rsidP="00A539AA">
      <w:pPr>
        <w:jc w:val="center"/>
        <w:rPr>
          <w:sz w:val="28"/>
        </w:rPr>
      </w:pPr>
    </w:p>
    <w:p w:rsidR="00A539AA" w:rsidRDefault="00A539AA" w:rsidP="00A539AA">
      <w:pPr>
        <w:jc w:val="center"/>
        <w:rPr>
          <w:sz w:val="28"/>
        </w:rPr>
      </w:pPr>
    </w:p>
    <w:p w:rsidR="00A539AA" w:rsidRDefault="00A539AA" w:rsidP="00A539AA"/>
    <w:p w:rsidR="00A539AA" w:rsidRDefault="00A539AA" w:rsidP="00A539AA">
      <w:pPr>
        <w:pStyle w:val="ListParagraph"/>
        <w:numPr>
          <w:ilvl w:val="0"/>
          <w:numId w:val="5"/>
        </w:numPr>
        <w:tabs>
          <w:tab w:val="left" w:pos="810"/>
        </w:tabs>
        <w:ind w:left="360"/>
        <w:rPr>
          <w:sz w:val="28"/>
        </w:rPr>
      </w:pPr>
      <w:r>
        <w:rPr>
          <w:sz w:val="28"/>
        </w:rPr>
        <w:lastRenderedPageBreak/>
        <w:t>Recognize the Harm:</w:t>
      </w:r>
    </w:p>
    <w:p w:rsidR="00A539AA" w:rsidRDefault="00A539AA" w:rsidP="00A539AA">
      <w:pPr>
        <w:pStyle w:val="ListParagraph"/>
        <w:numPr>
          <w:ilvl w:val="1"/>
          <w:numId w:val="5"/>
        </w:numPr>
        <w:tabs>
          <w:tab w:val="left" w:pos="810"/>
        </w:tabs>
        <w:ind w:left="1080"/>
      </w:pPr>
      <w:r>
        <w:t>Harm can be anything that constitutes a negative physical, mental, social, or emotional response, affecting a community, a group of individuals, or a single person. What harm is taking place?</w:t>
      </w:r>
    </w:p>
    <w:p w:rsidR="00A539AA" w:rsidRDefault="00A539AA" w:rsidP="00A539AA">
      <w:pPr>
        <w:tabs>
          <w:tab w:val="left" w:pos="810"/>
        </w:tabs>
        <w:rPr>
          <w:sz w:val="28"/>
        </w:rPr>
      </w:pPr>
    </w:p>
    <w:p w:rsidR="00A539AA" w:rsidRDefault="00A539AA" w:rsidP="00A539AA">
      <w:pPr>
        <w:tabs>
          <w:tab w:val="left" w:pos="810"/>
        </w:tabs>
        <w:rPr>
          <w:sz w:val="28"/>
        </w:rPr>
      </w:pPr>
    </w:p>
    <w:p w:rsidR="00A539AA" w:rsidRDefault="00A539AA" w:rsidP="00A539AA">
      <w:pPr>
        <w:pStyle w:val="ListParagraph"/>
        <w:numPr>
          <w:ilvl w:val="0"/>
          <w:numId w:val="5"/>
        </w:numPr>
        <w:tabs>
          <w:tab w:val="left" w:pos="810"/>
        </w:tabs>
        <w:ind w:left="360"/>
        <w:rPr>
          <w:sz w:val="28"/>
        </w:rPr>
      </w:pPr>
      <w:r>
        <w:rPr>
          <w:sz w:val="28"/>
        </w:rPr>
        <w:t>Choose to Respond:</w:t>
      </w:r>
    </w:p>
    <w:p w:rsidR="00A539AA" w:rsidRDefault="00A539AA" w:rsidP="00A539AA">
      <w:pPr>
        <w:pStyle w:val="ListParagraph"/>
        <w:numPr>
          <w:ilvl w:val="1"/>
          <w:numId w:val="5"/>
        </w:numPr>
        <w:tabs>
          <w:tab w:val="left" w:pos="810"/>
        </w:tabs>
        <w:ind w:left="1080"/>
      </w:pPr>
      <w:r>
        <w:t>What are some barriers that might keep you from choosing to respond?</w:t>
      </w:r>
    </w:p>
    <w:p w:rsidR="00A539AA" w:rsidRDefault="00A539AA" w:rsidP="00A539AA">
      <w:pPr>
        <w:tabs>
          <w:tab w:val="left" w:pos="810"/>
        </w:tabs>
        <w:ind w:left="1080"/>
      </w:pPr>
    </w:p>
    <w:p w:rsidR="00A539AA" w:rsidRDefault="00A539AA" w:rsidP="00A539AA">
      <w:pPr>
        <w:pStyle w:val="ListParagraph"/>
        <w:numPr>
          <w:ilvl w:val="1"/>
          <w:numId w:val="5"/>
        </w:numPr>
        <w:tabs>
          <w:tab w:val="left" w:pos="810"/>
        </w:tabs>
        <w:ind w:left="1080"/>
      </w:pPr>
      <w:r>
        <w:t>What would motivate you to respond?</w:t>
      </w:r>
    </w:p>
    <w:p w:rsidR="00A539AA" w:rsidRDefault="00A539AA" w:rsidP="00A539AA">
      <w:pPr>
        <w:tabs>
          <w:tab w:val="left" w:pos="810"/>
        </w:tabs>
      </w:pPr>
    </w:p>
    <w:p w:rsidR="00A539AA" w:rsidRDefault="00A539AA" w:rsidP="00A539AA">
      <w:pPr>
        <w:pStyle w:val="ListParagraph"/>
        <w:numPr>
          <w:ilvl w:val="0"/>
          <w:numId w:val="5"/>
        </w:numPr>
        <w:tabs>
          <w:tab w:val="left" w:pos="810"/>
        </w:tabs>
        <w:ind w:left="360"/>
        <w:rPr>
          <w:sz w:val="28"/>
        </w:rPr>
      </w:pPr>
      <w:r>
        <w:rPr>
          <w:sz w:val="28"/>
        </w:rPr>
        <w:t>Take Action:</w:t>
      </w:r>
    </w:p>
    <w:p w:rsidR="00A539AA" w:rsidRDefault="00A539AA" w:rsidP="00A539AA">
      <w:pPr>
        <w:tabs>
          <w:tab w:val="left" w:pos="810"/>
        </w:tabs>
      </w:pPr>
      <w:r>
        <w:t xml:space="preserve">Direct Action is an active approach to intervening that requires direct articulation or expression of concern with the situation. Examples of this could </w:t>
      </w:r>
      <w:proofErr w:type="gramStart"/>
      <w:r>
        <w:t>include:</w:t>
      </w:r>
      <w:proofErr w:type="gramEnd"/>
      <w:r>
        <w:t xml:space="preserve"> asking questions/getting clarity, creating a distraction or addressing the person directly. Indirect Action, also known as a ‘detour’ approach, involves less visible forms of intervening. Examples of this could include getting other people involved, calling for help, or making a report. </w:t>
      </w:r>
    </w:p>
    <w:p w:rsidR="00A539AA" w:rsidRDefault="00A539AA" w:rsidP="00A539AA">
      <w:pPr>
        <w:pStyle w:val="ListParagraph"/>
        <w:numPr>
          <w:ilvl w:val="1"/>
          <w:numId w:val="5"/>
        </w:numPr>
        <w:tabs>
          <w:tab w:val="left" w:pos="810"/>
        </w:tabs>
        <w:ind w:left="1080"/>
      </w:pPr>
      <w:r>
        <w:t>What are some direct ways to take action?</w:t>
      </w:r>
    </w:p>
    <w:p w:rsidR="00A539AA" w:rsidRDefault="00A539AA" w:rsidP="00A539AA">
      <w:pPr>
        <w:pStyle w:val="ListParagraph"/>
        <w:tabs>
          <w:tab w:val="left" w:pos="810"/>
        </w:tabs>
        <w:ind w:left="1080"/>
      </w:pPr>
    </w:p>
    <w:p w:rsidR="00A539AA" w:rsidRDefault="00A539AA" w:rsidP="00A539AA">
      <w:pPr>
        <w:pStyle w:val="ListParagraph"/>
        <w:tabs>
          <w:tab w:val="left" w:pos="810"/>
        </w:tabs>
        <w:ind w:left="1080"/>
      </w:pPr>
    </w:p>
    <w:p w:rsidR="00A539AA" w:rsidRDefault="00A539AA" w:rsidP="00A539AA">
      <w:pPr>
        <w:pStyle w:val="ListParagraph"/>
        <w:numPr>
          <w:ilvl w:val="1"/>
          <w:numId w:val="5"/>
        </w:numPr>
        <w:tabs>
          <w:tab w:val="left" w:pos="810"/>
        </w:tabs>
        <w:ind w:left="1080"/>
      </w:pPr>
      <w:r>
        <w:t>What are some indirect ways to take action?</w:t>
      </w:r>
    </w:p>
    <w:p w:rsidR="00A539AA" w:rsidRDefault="00A539AA" w:rsidP="00A539AA">
      <w:pPr>
        <w:pStyle w:val="ListParagraph"/>
        <w:tabs>
          <w:tab w:val="left" w:pos="810"/>
        </w:tabs>
        <w:ind w:left="1080"/>
      </w:pPr>
    </w:p>
    <w:p w:rsidR="00A539AA" w:rsidRDefault="00A539AA" w:rsidP="00A539AA">
      <w:pPr>
        <w:pStyle w:val="ListParagraph"/>
        <w:tabs>
          <w:tab w:val="left" w:pos="810"/>
        </w:tabs>
        <w:ind w:left="1080"/>
      </w:pPr>
    </w:p>
    <w:p w:rsidR="00A539AA" w:rsidRDefault="00A539AA" w:rsidP="00A539AA">
      <w:pPr>
        <w:pStyle w:val="ListParagraph"/>
        <w:numPr>
          <w:ilvl w:val="1"/>
          <w:numId w:val="5"/>
        </w:numPr>
        <w:tabs>
          <w:tab w:val="left" w:pos="810"/>
        </w:tabs>
        <w:ind w:left="1080"/>
      </w:pPr>
      <w:r>
        <w:t>What resources would be helpful in addressing this type of harm?</w:t>
      </w:r>
    </w:p>
    <w:p w:rsidR="00A539AA" w:rsidRDefault="00A539AA" w:rsidP="00A539AA">
      <w:pPr>
        <w:tabs>
          <w:tab w:val="left" w:pos="810"/>
        </w:tabs>
      </w:pPr>
    </w:p>
    <w:p w:rsidR="00A539AA" w:rsidRDefault="00A539AA" w:rsidP="00A539AA">
      <w:pPr>
        <w:tabs>
          <w:tab w:val="left" w:pos="810"/>
        </w:tabs>
        <w:jc w:val="center"/>
      </w:pPr>
      <w:r>
        <w:t xml:space="preserve">Learn more about </w:t>
      </w:r>
      <w:proofErr w:type="spellStart"/>
      <w:proofErr w:type="gramStart"/>
      <w:r>
        <w:t>BeVocal</w:t>
      </w:r>
      <w:proofErr w:type="spellEnd"/>
      <w:r>
        <w:t xml:space="preserve"> and Bystander Intervention and how you can get involved</w:t>
      </w:r>
      <w:proofErr w:type="gramEnd"/>
      <w:r>
        <w:t>:</w:t>
      </w:r>
    </w:p>
    <w:p w:rsidR="00A539AA" w:rsidRDefault="00A539AA" w:rsidP="00A539AA">
      <w:pPr>
        <w:tabs>
          <w:tab w:val="left" w:pos="810"/>
        </w:tabs>
      </w:pPr>
      <w:r>
        <w:t xml:space="preserve">Web: </w:t>
      </w:r>
      <w:hyperlink r:id="rId11" w:history="1">
        <w:r>
          <w:rPr>
            <w:rStyle w:val="Hyperlink"/>
          </w:rPr>
          <w:t>http://www.wellnessnetwork.utexas.edu/BeVocal/</w:t>
        </w:r>
      </w:hyperlink>
      <w:r>
        <w:t xml:space="preserve">      Email:  </w:t>
      </w:r>
      <w:hyperlink r:id="rId12" w:history="1">
        <w:r>
          <w:rPr>
            <w:rStyle w:val="Hyperlink"/>
          </w:rPr>
          <w:t>bevocal@austin.utexas.edu</w:t>
        </w:r>
      </w:hyperlink>
    </w:p>
    <w:p w:rsidR="00A539AA" w:rsidRDefault="00A539AA" w:rsidP="00A539AA">
      <w:pPr>
        <w:tabs>
          <w:tab w:val="left" w:pos="810"/>
        </w:tabs>
      </w:pPr>
    </w:p>
    <w:p w:rsidR="00A539AA" w:rsidRPr="004C312D" w:rsidRDefault="00A539AA" w:rsidP="00A539AA">
      <w:pPr>
        <w:ind w:left="720" w:firstLine="720"/>
        <w:jc w:val="center"/>
        <w:rPr>
          <w:b/>
          <w:sz w:val="44"/>
        </w:rPr>
      </w:pPr>
      <w:proofErr w:type="spellStart"/>
      <w:r w:rsidRPr="004C312D">
        <w:rPr>
          <w:b/>
          <w:sz w:val="44"/>
        </w:rPr>
        <w:lastRenderedPageBreak/>
        <w:t>BeVocal</w:t>
      </w:r>
      <w:proofErr w:type="spellEnd"/>
      <w:r w:rsidRPr="004C312D">
        <w:rPr>
          <w:b/>
          <w:sz w:val="44"/>
        </w:rPr>
        <w:t xml:space="preserve">:  The Bystander Intervention Initiative of </w:t>
      </w:r>
      <w:proofErr w:type="gramStart"/>
      <w:r w:rsidRPr="004C312D">
        <w:rPr>
          <w:b/>
          <w:sz w:val="44"/>
        </w:rPr>
        <w:t>The</w:t>
      </w:r>
      <w:proofErr w:type="gramEnd"/>
      <w:r w:rsidRPr="004C312D">
        <w:rPr>
          <w:b/>
          <w:sz w:val="44"/>
        </w:rPr>
        <w:t xml:space="preserve"> University of Texas at Austin</w:t>
      </w:r>
    </w:p>
    <w:p w:rsidR="00A539AA" w:rsidRPr="007A0B58" w:rsidRDefault="00A539AA" w:rsidP="00A539AA">
      <w:pPr>
        <w:jc w:val="center"/>
        <w:rPr>
          <w:sz w:val="24"/>
        </w:rPr>
      </w:pPr>
      <w:proofErr w:type="spellStart"/>
      <w:r w:rsidRPr="007A0B58">
        <w:rPr>
          <w:sz w:val="24"/>
        </w:rPr>
        <w:t>BeVocal</w:t>
      </w:r>
      <w:proofErr w:type="spellEnd"/>
      <w:r w:rsidRPr="007A0B58">
        <w:rPr>
          <w:sz w:val="24"/>
        </w:rPr>
        <w:t xml:space="preserve"> is a university-wide bystander intervention initiative to promote the idea that individual Longhorns have the power to reduce and prevent harm. </w:t>
      </w:r>
      <w:proofErr w:type="spellStart"/>
      <w:r w:rsidRPr="007A0B58">
        <w:rPr>
          <w:sz w:val="24"/>
        </w:rPr>
        <w:t>BeVocal</w:t>
      </w:r>
      <w:proofErr w:type="spellEnd"/>
      <w:r w:rsidRPr="007A0B58">
        <w:rPr>
          <w:sz w:val="24"/>
        </w:rPr>
        <w:t xml:space="preserve"> </w:t>
      </w:r>
      <w:proofErr w:type="gramStart"/>
      <w:r w:rsidRPr="007A0B58">
        <w:rPr>
          <w:sz w:val="24"/>
        </w:rPr>
        <w:t>is designed</w:t>
      </w:r>
      <w:proofErr w:type="gramEnd"/>
      <w:r w:rsidRPr="007A0B58">
        <w:rPr>
          <w:sz w:val="24"/>
        </w:rPr>
        <w:t xml:space="preserve"> to address multiple types of harm and enhance an individual's confidence to intervene. The </w:t>
      </w:r>
      <w:proofErr w:type="spellStart"/>
      <w:r w:rsidRPr="007A0B58">
        <w:rPr>
          <w:sz w:val="24"/>
        </w:rPr>
        <w:t>BeVocal</w:t>
      </w:r>
      <w:proofErr w:type="spellEnd"/>
      <w:r w:rsidRPr="007A0B58">
        <w:rPr>
          <w:sz w:val="24"/>
        </w:rPr>
        <w:t xml:space="preserve"> initiative seeks to promote intervention as a norm of our community, and in turn change the campus culture.</w:t>
      </w:r>
    </w:p>
    <w:p w:rsidR="00A539AA" w:rsidRDefault="00A539AA" w:rsidP="00A539AA">
      <w:pPr>
        <w:rPr>
          <w:b/>
          <w:sz w:val="28"/>
          <w:szCs w:val="28"/>
        </w:rPr>
      </w:pPr>
      <w:r w:rsidRPr="007A0B58">
        <w:rPr>
          <w:b/>
          <w:sz w:val="28"/>
          <w:szCs w:val="28"/>
        </w:rPr>
        <w:t xml:space="preserve">                                              </w:t>
      </w:r>
    </w:p>
    <w:p w:rsidR="00A539AA" w:rsidRDefault="00A539AA" w:rsidP="00A539AA">
      <w:pPr>
        <w:rPr>
          <w:b/>
          <w:sz w:val="28"/>
          <w:szCs w:val="28"/>
        </w:rPr>
      </w:pPr>
      <w:r w:rsidRPr="007A0B58">
        <w:rPr>
          <w:sz w:val="24"/>
        </w:rPr>
        <w:t>Bystander intervention is recognizing a potentially harmful situation or interaction and choosing to respond in a way that could positively influence the outcome.</w:t>
      </w:r>
    </w:p>
    <w:p w:rsidR="00A539AA" w:rsidRPr="007A0B58" w:rsidRDefault="00A539AA" w:rsidP="00A539AA">
      <w:pPr>
        <w:ind w:left="2160" w:firstLine="720"/>
        <w:rPr>
          <w:b/>
          <w:sz w:val="28"/>
          <w:szCs w:val="28"/>
        </w:rPr>
      </w:pPr>
      <w:r w:rsidRPr="007A0B58">
        <w:rPr>
          <w:b/>
          <w:sz w:val="28"/>
          <w:szCs w:val="28"/>
        </w:rPr>
        <w:t xml:space="preserve"> </w:t>
      </w:r>
      <w:proofErr w:type="spellStart"/>
      <w:r w:rsidRPr="007A0B58">
        <w:rPr>
          <w:b/>
          <w:sz w:val="28"/>
          <w:szCs w:val="28"/>
        </w:rPr>
        <w:t>BeVocal</w:t>
      </w:r>
      <w:proofErr w:type="spellEnd"/>
      <w:r w:rsidRPr="007A0B58">
        <w:rPr>
          <w:b/>
          <w:sz w:val="28"/>
          <w:szCs w:val="28"/>
        </w:rPr>
        <w:t xml:space="preserve"> Steps to Intervention</w:t>
      </w:r>
    </w:p>
    <w:p w:rsidR="00A539AA" w:rsidRPr="007A0B58" w:rsidRDefault="00A539AA" w:rsidP="00A539AA">
      <w:pPr>
        <w:rPr>
          <w:b/>
          <w:sz w:val="24"/>
        </w:rPr>
      </w:pPr>
      <w:r w:rsidRPr="007A0B58">
        <w:rPr>
          <w:b/>
          <w:sz w:val="24"/>
        </w:rPr>
        <w:t xml:space="preserve">                            1. Recognize the Potential Harm 2. Choose to Respond 3. Take Action</w:t>
      </w:r>
    </w:p>
    <w:p w:rsidR="00A539AA" w:rsidRDefault="00A539AA" w:rsidP="00A539AA">
      <w:pPr>
        <w:ind w:left="2880" w:firstLine="720"/>
        <w:rPr>
          <w:i/>
          <w:sz w:val="44"/>
        </w:rPr>
      </w:pPr>
    </w:p>
    <w:p w:rsidR="00A539AA" w:rsidRDefault="00A539AA" w:rsidP="00A539AA">
      <w:pPr>
        <w:ind w:left="2880" w:firstLine="720"/>
        <w:rPr>
          <w:i/>
          <w:sz w:val="44"/>
        </w:rPr>
      </w:pPr>
      <w:r>
        <w:rPr>
          <w:i/>
          <w:sz w:val="44"/>
        </w:rPr>
        <w:t>Scenario #4</w:t>
      </w:r>
    </w:p>
    <w:p w:rsidR="00A539AA" w:rsidRPr="00A91EF0" w:rsidRDefault="00A539AA" w:rsidP="00A539AA">
      <w:pPr>
        <w:jc w:val="center"/>
        <w:rPr>
          <w:i/>
          <w:sz w:val="44"/>
        </w:rPr>
      </w:pPr>
      <w:r w:rsidRPr="00A91EF0">
        <w:rPr>
          <w:sz w:val="28"/>
        </w:rPr>
        <w:t xml:space="preserve">A student </w:t>
      </w:r>
      <w:r>
        <w:rPr>
          <w:sz w:val="28"/>
        </w:rPr>
        <w:t xml:space="preserve">in your class has missed four classes in a row. When she returns to </w:t>
      </w:r>
      <w:proofErr w:type="gramStart"/>
      <w:r>
        <w:rPr>
          <w:sz w:val="28"/>
        </w:rPr>
        <w:t>class</w:t>
      </w:r>
      <w:proofErr w:type="gramEnd"/>
      <w:r>
        <w:rPr>
          <w:sz w:val="28"/>
        </w:rPr>
        <w:t xml:space="preserve"> she sits in the back row and doesn’t participate in any of the discussion. At the end of the class she asks you for a copy of notes and then says “I don’t know why I need them, it’s not like it even matters anymore.”</w:t>
      </w:r>
    </w:p>
    <w:p w:rsidR="00A539AA" w:rsidRDefault="00A539AA" w:rsidP="00A539AA">
      <w:pPr>
        <w:tabs>
          <w:tab w:val="left" w:pos="810"/>
        </w:tabs>
        <w:rPr>
          <w:sz w:val="28"/>
        </w:rPr>
      </w:pPr>
    </w:p>
    <w:p w:rsidR="00A539AA" w:rsidRDefault="00A539AA" w:rsidP="00A539AA">
      <w:pPr>
        <w:tabs>
          <w:tab w:val="left" w:pos="810"/>
        </w:tabs>
        <w:rPr>
          <w:sz w:val="28"/>
        </w:rPr>
      </w:pPr>
    </w:p>
    <w:p w:rsidR="00A539AA" w:rsidRDefault="00A539AA" w:rsidP="00A539AA">
      <w:pPr>
        <w:tabs>
          <w:tab w:val="left" w:pos="810"/>
        </w:tabs>
        <w:rPr>
          <w:sz w:val="28"/>
        </w:rPr>
      </w:pPr>
    </w:p>
    <w:p w:rsidR="00A539AA" w:rsidRDefault="00A539AA" w:rsidP="00A539AA">
      <w:pPr>
        <w:tabs>
          <w:tab w:val="left" w:pos="810"/>
        </w:tabs>
        <w:rPr>
          <w:sz w:val="28"/>
        </w:rPr>
      </w:pPr>
    </w:p>
    <w:p w:rsidR="00A539AA" w:rsidRDefault="00A539AA" w:rsidP="00A539AA">
      <w:pPr>
        <w:tabs>
          <w:tab w:val="left" w:pos="810"/>
        </w:tabs>
        <w:rPr>
          <w:sz w:val="28"/>
        </w:rPr>
      </w:pPr>
    </w:p>
    <w:p w:rsidR="00A539AA" w:rsidRPr="00A539AA" w:rsidRDefault="00A539AA" w:rsidP="00A539AA">
      <w:pPr>
        <w:tabs>
          <w:tab w:val="left" w:pos="810"/>
        </w:tabs>
        <w:rPr>
          <w:sz w:val="28"/>
        </w:rPr>
      </w:pPr>
      <w:r w:rsidRPr="00A539AA">
        <w:rPr>
          <w:sz w:val="28"/>
        </w:rPr>
        <w:lastRenderedPageBreak/>
        <w:t>Recognize the Harm:</w:t>
      </w:r>
    </w:p>
    <w:p w:rsidR="00A539AA" w:rsidRPr="005E0BB6" w:rsidRDefault="00A539AA" w:rsidP="00A539AA">
      <w:pPr>
        <w:pStyle w:val="ListParagraph"/>
        <w:numPr>
          <w:ilvl w:val="1"/>
          <w:numId w:val="1"/>
        </w:numPr>
        <w:tabs>
          <w:tab w:val="left" w:pos="810"/>
        </w:tabs>
        <w:ind w:left="1080"/>
      </w:pPr>
      <w:r>
        <w:t>H</w:t>
      </w:r>
      <w:r w:rsidRPr="005E0BB6">
        <w:t>arm can be anything that constitutes a negative physical, mental, social, or emotional response, affecting a community, a group of individuals, or a single person</w:t>
      </w:r>
      <w:r>
        <w:t>.</w:t>
      </w:r>
      <w:r w:rsidRPr="00527099">
        <w:t xml:space="preserve"> </w:t>
      </w:r>
      <w:r w:rsidRPr="005E0BB6">
        <w:t>What harm is taking place?</w:t>
      </w:r>
    </w:p>
    <w:p w:rsidR="00A539AA" w:rsidRDefault="00A539AA" w:rsidP="00A539AA">
      <w:pPr>
        <w:tabs>
          <w:tab w:val="left" w:pos="810"/>
        </w:tabs>
        <w:rPr>
          <w:sz w:val="28"/>
        </w:rPr>
      </w:pPr>
    </w:p>
    <w:p w:rsidR="00A539AA" w:rsidRPr="005E0BB6" w:rsidRDefault="00A539AA" w:rsidP="00A539AA">
      <w:pPr>
        <w:tabs>
          <w:tab w:val="left" w:pos="810"/>
        </w:tabs>
        <w:rPr>
          <w:sz w:val="28"/>
        </w:rPr>
      </w:pPr>
    </w:p>
    <w:p w:rsidR="00A539AA" w:rsidRPr="00A539AA" w:rsidRDefault="00A539AA" w:rsidP="00A539AA">
      <w:pPr>
        <w:tabs>
          <w:tab w:val="left" w:pos="810"/>
        </w:tabs>
        <w:rPr>
          <w:sz w:val="28"/>
        </w:rPr>
      </w:pPr>
      <w:r w:rsidRPr="00A539AA">
        <w:rPr>
          <w:sz w:val="28"/>
        </w:rPr>
        <w:t>Choose to Respond:</w:t>
      </w:r>
    </w:p>
    <w:p w:rsidR="00A539AA" w:rsidRDefault="00A539AA" w:rsidP="00A539AA">
      <w:pPr>
        <w:pStyle w:val="ListParagraph"/>
        <w:numPr>
          <w:ilvl w:val="1"/>
          <w:numId w:val="1"/>
        </w:numPr>
        <w:tabs>
          <w:tab w:val="left" w:pos="810"/>
        </w:tabs>
        <w:ind w:left="1080"/>
      </w:pPr>
      <w:r>
        <w:t>What are some barriers that might keep you from choosing to respond?</w:t>
      </w:r>
    </w:p>
    <w:p w:rsidR="00A539AA" w:rsidRDefault="00A539AA" w:rsidP="00A539AA">
      <w:pPr>
        <w:tabs>
          <w:tab w:val="left" w:pos="810"/>
        </w:tabs>
        <w:ind w:left="1080"/>
      </w:pPr>
    </w:p>
    <w:p w:rsidR="00A539AA" w:rsidRDefault="00A539AA" w:rsidP="00A539AA">
      <w:pPr>
        <w:pStyle w:val="ListParagraph"/>
        <w:numPr>
          <w:ilvl w:val="1"/>
          <w:numId w:val="1"/>
        </w:numPr>
        <w:tabs>
          <w:tab w:val="left" w:pos="810"/>
        </w:tabs>
        <w:ind w:left="1080"/>
      </w:pPr>
      <w:r>
        <w:t>What would motivate you to respond?</w:t>
      </w:r>
    </w:p>
    <w:p w:rsidR="00A539AA" w:rsidRPr="007A0B58" w:rsidRDefault="00A539AA" w:rsidP="00A539AA">
      <w:pPr>
        <w:tabs>
          <w:tab w:val="left" w:pos="810"/>
        </w:tabs>
      </w:pPr>
    </w:p>
    <w:p w:rsidR="00A539AA" w:rsidRPr="00A539AA" w:rsidRDefault="00A539AA" w:rsidP="00A539AA">
      <w:pPr>
        <w:tabs>
          <w:tab w:val="left" w:pos="810"/>
        </w:tabs>
        <w:rPr>
          <w:sz w:val="28"/>
        </w:rPr>
      </w:pPr>
      <w:r w:rsidRPr="00A539AA">
        <w:rPr>
          <w:sz w:val="28"/>
        </w:rPr>
        <w:t>Take Action:</w:t>
      </w:r>
    </w:p>
    <w:p w:rsidR="00A539AA" w:rsidRPr="00527099" w:rsidRDefault="00A539AA" w:rsidP="00A539AA">
      <w:pPr>
        <w:tabs>
          <w:tab w:val="left" w:pos="810"/>
        </w:tabs>
      </w:pPr>
      <w:r>
        <w:t xml:space="preserve">Direct Action is an </w:t>
      </w:r>
      <w:r w:rsidRPr="00863BF4">
        <w:t xml:space="preserve">active approach to intervening that requires direct articulation or expression of </w:t>
      </w:r>
      <w:proofErr w:type="gramStart"/>
      <w:r w:rsidRPr="00863BF4">
        <w:t>concern</w:t>
      </w:r>
      <w:proofErr w:type="gramEnd"/>
      <w:r w:rsidRPr="00863BF4">
        <w:t xml:space="preserve"> with the situation. Examples of this could </w:t>
      </w:r>
      <w:proofErr w:type="gramStart"/>
      <w:r w:rsidRPr="00863BF4">
        <w:t>include:</w:t>
      </w:r>
      <w:proofErr w:type="gramEnd"/>
      <w:r>
        <w:t xml:space="preserve"> a</w:t>
      </w:r>
      <w:r w:rsidRPr="00863BF4">
        <w:t>sk</w:t>
      </w:r>
      <w:r>
        <w:t>ing</w:t>
      </w:r>
      <w:r w:rsidRPr="00863BF4">
        <w:t xml:space="preserve"> questions/get</w:t>
      </w:r>
      <w:r>
        <w:t>ting</w:t>
      </w:r>
      <w:r w:rsidRPr="00863BF4">
        <w:t xml:space="preserve"> clarity</w:t>
      </w:r>
      <w:r>
        <w:t>, creating</w:t>
      </w:r>
      <w:r w:rsidRPr="00863BF4">
        <w:t xml:space="preserve"> a distraction</w:t>
      </w:r>
      <w:r>
        <w:t xml:space="preserve"> or addressing the person</w:t>
      </w:r>
      <w:r w:rsidRPr="00863BF4">
        <w:t xml:space="preserve"> directly</w:t>
      </w:r>
      <w:r>
        <w:t>. Indirect Action, a</w:t>
      </w:r>
      <w:r w:rsidRPr="00863BF4">
        <w:t>lso known as a ‘detour’ approach</w:t>
      </w:r>
      <w:r>
        <w:t>, involves</w:t>
      </w:r>
      <w:r w:rsidRPr="00863BF4">
        <w:t xml:space="preserve"> less visible forms of intervening. Examples of t</w:t>
      </w:r>
      <w:r>
        <w:t xml:space="preserve">his could include getting other people involved, calling for help, or making a report. </w:t>
      </w:r>
    </w:p>
    <w:p w:rsidR="00A539AA" w:rsidRDefault="00A539AA" w:rsidP="00A539AA">
      <w:pPr>
        <w:pStyle w:val="ListParagraph"/>
        <w:numPr>
          <w:ilvl w:val="1"/>
          <w:numId w:val="1"/>
        </w:numPr>
        <w:tabs>
          <w:tab w:val="left" w:pos="810"/>
        </w:tabs>
        <w:ind w:left="1080"/>
      </w:pPr>
      <w:r>
        <w:t>What are some direct ways to take action?</w:t>
      </w:r>
    </w:p>
    <w:p w:rsidR="00A539AA" w:rsidRDefault="00A539AA" w:rsidP="00A539AA">
      <w:pPr>
        <w:pStyle w:val="ListParagraph"/>
        <w:tabs>
          <w:tab w:val="left" w:pos="810"/>
        </w:tabs>
        <w:ind w:left="1080"/>
      </w:pPr>
    </w:p>
    <w:p w:rsidR="00A539AA" w:rsidRDefault="00A539AA" w:rsidP="00A539AA">
      <w:pPr>
        <w:pStyle w:val="ListParagraph"/>
        <w:tabs>
          <w:tab w:val="left" w:pos="810"/>
        </w:tabs>
        <w:ind w:left="1080"/>
      </w:pPr>
    </w:p>
    <w:p w:rsidR="00A539AA" w:rsidRDefault="00A539AA" w:rsidP="00A539AA">
      <w:pPr>
        <w:pStyle w:val="ListParagraph"/>
        <w:numPr>
          <w:ilvl w:val="1"/>
          <w:numId w:val="1"/>
        </w:numPr>
        <w:tabs>
          <w:tab w:val="left" w:pos="810"/>
        </w:tabs>
        <w:ind w:left="1080"/>
      </w:pPr>
      <w:r>
        <w:t>What are some indirect ways to take action?</w:t>
      </w:r>
    </w:p>
    <w:p w:rsidR="00A539AA" w:rsidRDefault="00A539AA" w:rsidP="00A539AA">
      <w:pPr>
        <w:pStyle w:val="ListParagraph"/>
        <w:tabs>
          <w:tab w:val="left" w:pos="810"/>
        </w:tabs>
        <w:ind w:left="1080"/>
      </w:pPr>
    </w:p>
    <w:p w:rsidR="00A539AA" w:rsidRDefault="00A539AA" w:rsidP="00A539AA">
      <w:pPr>
        <w:pStyle w:val="ListParagraph"/>
        <w:tabs>
          <w:tab w:val="left" w:pos="810"/>
        </w:tabs>
        <w:ind w:left="1080"/>
      </w:pPr>
    </w:p>
    <w:p w:rsidR="00A539AA" w:rsidRDefault="00A539AA" w:rsidP="00A539AA">
      <w:pPr>
        <w:pStyle w:val="ListParagraph"/>
        <w:numPr>
          <w:ilvl w:val="1"/>
          <w:numId w:val="1"/>
        </w:numPr>
        <w:tabs>
          <w:tab w:val="left" w:pos="810"/>
        </w:tabs>
        <w:ind w:left="1080"/>
      </w:pPr>
      <w:r>
        <w:t>What resources would be helpful in addressing this type of harm?</w:t>
      </w:r>
    </w:p>
    <w:p w:rsidR="00A539AA" w:rsidRDefault="00A539AA" w:rsidP="00A539AA">
      <w:pPr>
        <w:tabs>
          <w:tab w:val="left" w:pos="810"/>
        </w:tabs>
      </w:pPr>
    </w:p>
    <w:p w:rsidR="00A539AA" w:rsidRDefault="00A539AA" w:rsidP="00A539AA">
      <w:pPr>
        <w:tabs>
          <w:tab w:val="left" w:pos="810"/>
        </w:tabs>
        <w:jc w:val="center"/>
      </w:pPr>
      <w:r>
        <w:t xml:space="preserve">Learn more about </w:t>
      </w:r>
      <w:proofErr w:type="spellStart"/>
      <w:proofErr w:type="gramStart"/>
      <w:r>
        <w:t>BeVocal</w:t>
      </w:r>
      <w:proofErr w:type="spellEnd"/>
      <w:r>
        <w:t xml:space="preserve"> and Bystander Intervention and how you can get involved</w:t>
      </w:r>
      <w:proofErr w:type="gramEnd"/>
      <w:r>
        <w:t>:</w:t>
      </w:r>
    </w:p>
    <w:p w:rsidR="00A539AA" w:rsidRDefault="00A539AA" w:rsidP="00A539AA">
      <w:pPr>
        <w:tabs>
          <w:tab w:val="left" w:pos="810"/>
        </w:tabs>
      </w:pPr>
      <w:r>
        <w:t xml:space="preserve">Web: </w:t>
      </w:r>
      <w:hyperlink r:id="rId13" w:history="1">
        <w:r w:rsidRPr="009C6D92">
          <w:rPr>
            <w:rStyle w:val="Hyperlink"/>
          </w:rPr>
          <w:t>http://www.wellnessnetwork.utexas.edu/BeVocal/</w:t>
        </w:r>
      </w:hyperlink>
      <w:r>
        <w:t xml:space="preserve">      Email:  </w:t>
      </w:r>
      <w:hyperlink r:id="rId14" w:history="1">
        <w:r w:rsidRPr="008748A7">
          <w:rPr>
            <w:rStyle w:val="Hyperlink"/>
          </w:rPr>
          <w:t>bevocal@austin.utexas.edu</w:t>
        </w:r>
      </w:hyperlink>
    </w:p>
    <w:p w:rsidR="00A539AA" w:rsidRDefault="00A539AA" w:rsidP="00A539AA">
      <w:pPr>
        <w:tabs>
          <w:tab w:val="left" w:pos="810"/>
        </w:tabs>
      </w:pPr>
    </w:p>
    <w:p w:rsidR="00A539AA" w:rsidRPr="004C312D" w:rsidRDefault="00A539AA" w:rsidP="00A539AA">
      <w:pPr>
        <w:ind w:left="720" w:firstLine="720"/>
        <w:jc w:val="center"/>
        <w:rPr>
          <w:b/>
          <w:sz w:val="44"/>
        </w:rPr>
      </w:pPr>
      <w:proofErr w:type="spellStart"/>
      <w:r w:rsidRPr="004C312D">
        <w:rPr>
          <w:b/>
          <w:sz w:val="44"/>
        </w:rPr>
        <w:lastRenderedPageBreak/>
        <w:t>BeVocal</w:t>
      </w:r>
      <w:proofErr w:type="spellEnd"/>
      <w:r w:rsidRPr="004C312D">
        <w:rPr>
          <w:b/>
          <w:sz w:val="44"/>
        </w:rPr>
        <w:t xml:space="preserve">:  The Bystander Intervention Initiative of </w:t>
      </w:r>
      <w:proofErr w:type="gramStart"/>
      <w:r w:rsidRPr="004C312D">
        <w:rPr>
          <w:b/>
          <w:sz w:val="44"/>
        </w:rPr>
        <w:t>The</w:t>
      </w:r>
      <w:proofErr w:type="gramEnd"/>
      <w:r w:rsidRPr="004C312D">
        <w:rPr>
          <w:b/>
          <w:sz w:val="44"/>
        </w:rPr>
        <w:t xml:space="preserve"> University of Texas at Austin</w:t>
      </w:r>
    </w:p>
    <w:p w:rsidR="00A539AA" w:rsidRPr="007A0B58" w:rsidRDefault="00A539AA" w:rsidP="00A539AA">
      <w:pPr>
        <w:jc w:val="center"/>
        <w:rPr>
          <w:sz w:val="24"/>
        </w:rPr>
      </w:pPr>
      <w:proofErr w:type="spellStart"/>
      <w:r w:rsidRPr="007A0B58">
        <w:rPr>
          <w:sz w:val="24"/>
        </w:rPr>
        <w:t>BeVocal</w:t>
      </w:r>
      <w:proofErr w:type="spellEnd"/>
      <w:r w:rsidRPr="007A0B58">
        <w:rPr>
          <w:sz w:val="24"/>
        </w:rPr>
        <w:t xml:space="preserve"> is a university-wide bystander intervention initiative to promote the idea that individual Longhorns have the power to reduce and prevent harm. </w:t>
      </w:r>
      <w:proofErr w:type="spellStart"/>
      <w:r w:rsidRPr="007A0B58">
        <w:rPr>
          <w:sz w:val="24"/>
        </w:rPr>
        <w:t>BeVocal</w:t>
      </w:r>
      <w:proofErr w:type="spellEnd"/>
      <w:r w:rsidRPr="007A0B58">
        <w:rPr>
          <w:sz w:val="24"/>
        </w:rPr>
        <w:t xml:space="preserve"> </w:t>
      </w:r>
      <w:proofErr w:type="gramStart"/>
      <w:r w:rsidRPr="007A0B58">
        <w:rPr>
          <w:sz w:val="24"/>
        </w:rPr>
        <w:t>is designed</w:t>
      </w:r>
      <w:proofErr w:type="gramEnd"/>
      <w:r w:rsidRPr="007A0B58">
        <w:rPr>
          <w:sz w:val="24"/>
        </w:rPr>
        <w:t xml:space="preserve"> to address multiple types of harm and enhance an individual's confidence to intervene. The </w:t>
      </w:r>
      <w:proofErr w:type="spellStart"/>
      <w:r w:rsidRPr="007A0B58">
        <w:rPr>
          <w:sz w:val="24"/>
        </w:rPr>
        <w:t>BeVocal</w:t>
      </w:r>
      <w:proofErr w:type="spellEnd"/>
      <w:r w:rsidRPr="007A0B58">
        <w:rPr>
          <w:sz w:val="24"/>
        </w:rPr>
        <w:t xml:space="preserve"> initiative seeks to promote intervention as a norm of our community, and in turn change the campus culture.</w:t>
      </w:r>
    </w:p>
    <w:p w:rsidR="00A539AA" w:rsidRDefault="00A539AA" w:rsidP="00A539AA">
      <w:pPr>
        <w:rPr>
          <w:b/>
          <w:sz w:val="28"/>
          <w:szCs w:val="28"/>
        </w:rPr>
      </w:pPr>
      <w:r w:rsidRPr="007A0B58">
        <w:rPr>
          <w:b/>
          <w:sz w:val="28"/>
          <w:szCs w:val="28"/>
        </w:rPr>
        <w:t xml:space="preserve">                                              </w:t>
      </w:r>
    </w:p>
    <w:p w:rsidR="00A539AA" w:rsidRDefault="00A539AA" w:rsidP="00A539AA">
      <w:pPr>
        <w:rPr>
          <w:b/>
          <w:sz w:val="28"/>
          <w:szCs w:val="28"/>
        </w:rPr>
      </w:pPr>
      <w:r w:rsidRPr="007A0B58">
        <w:rPr>
          <w:sz w:val="24"/>
        </w:rPr>
        <w:t>Bystander intervention is recognizing a potentially harmful situation or interaction and choosing to respond in a way that could positively influence the outcome.</w:t>
      </w:r>
    </w:p>
    <w:p w:rsidR="00A539AA" w:rsidRPr="007A0B58" w:rsidRDefault="00A539AA" w:rsidP="00A539AA">
      <w:pPr>
        <w:ind w:left="2160" w:firstLine="720"/>
        <w:rPr>
          <w:b/>
          <w:sz w:val="28"/>
          <w:szCs w:val="28"/>
        </w:rPr>
      </w:pPr>
      <w:r w:rsidRPr="007A0B58">
        <w:rPr>
          <w:b/>
          <w:sz w:val="28"/>
          <w:szCs w:val="28"/>
        </w:rPr>
        <w:t xml:space="preserve"> </w:t>
      </w:r>
      <w:proofErr w:type="spellStart"/>
      <w:r w:rsidRPr="007A0B58">
        <w:rPr>
          <w:b/>
          <w:sz w:val="28"/>
          <w:szCs w:val="28"/>
        </w:rPr>
        <w:t>BeVocal</w:t>
      </w:r>
      <w:proofErr w:type="spellEnd"/>
      <w:r w:rsidRPr="007A0B58">
        <w:rPr>
          <w:b/>
          <w:sz w:val="28"/>
          <w:szCs w:val="28"/>
        </w:rPr>
        <w:t xml:space="preserve"> Steps to Intervention</w:t>
      </w:r>
    </w:p>
    <w:p w:rsidR="00A539AA" w:rsidRPr="007A0B58" w:rsidRDefault="00A539AA" w:rsidP="00A539AA">
      <w:pPr>
        <w:rPr>
          <w:b/>
          <w:sz w:val="24"/>
        </w:rPr>
      </w:pPr>
      <w:r w:rsidRPr="007A0B58">
        <w:rPr>
          <w:b/>
          <w:sz w:val="24"/>
        </w:rPr>
        <w:t xml:space="preserve">                            1. Recognize the Potential Harm 2. Choose to Respond 3. Take Action</w:t>
      </w:r>
    </w:p>
    <w:p w:rsidR="00A539AA" w:rsidRDefault="00A539AA" w:rsidP="00A539AA">
      <w:pPr>
        <w:ind w:left="2880" w:firstLine="720"/>
        <w:rPr>
          <w:i/>
          <w:sz w:val="44"/>
        </w:rPr>
      </w:pPr>
    </w:p>
    <w:p w:rsidR="00A539AA" w:rsidRDefault="00A539AA" w:rsidP="00A539AA">
      <w:pPr>
        <w:ind w:left="2880" w:firstLine="720"/>
        <w:rPr>
          <w:i/>
          <w:sz w:val="44"/>
        </w:rPr>
      </w:pPr>
      <w:r>
        <w:rPr>
          <w:i/>
          <w:sz w:val="44"/>
        </w:rPr>
        <w:t>Scenario #5</w:t>
      </w:r>
    </w:p>
    <w:p w:rsidR="00A539AA" w:rsidRDefault="00A539AA" w:rsidP="00A539AA">
      <w:pPr>
        <w:tabs>
          <w:tab w:val="left" w:pos="810"/>
        </w:tabs>
        <w:jc w:val="center"/>
        <w:rPr>
          <w:sz w:val="28"/>
        </w:rPr>
      </w:pPr>
      <w:r>
        <w:rPr>
          <w:sz w:val="28"/>
        </w:rPr>
        <w:t xml:space="preserve">Jeremy asks a classmate for a copy of notes for a class he missed last week. She hesitates before allowing him to take pictures of her notebook. As he flips through the </w:t>
      </w:r>
      <w:proofErr w:type="gramStart"/>
      <w:r>
        <w:rPr>
          <w:sz w:val="28"/>
        </w:rPr>
        <w:t>pages</w:t>
      </w:r>
      <w:proofErr w:type="gramEnd"/>
      <w:r>
        <w:rPr>
          <w:sz w:val="28"/>
        </w:rPr>
        <w:t xml:space="preserve"> you overhear him saying “Wow, you really can’t spell. How did you even get into UT without knowing better English?”</w:t>
      </w:r>
    </w:p>
    <w:p w:rsidR="00A539AA" w:rsidRDefault="00A539AA" w:rsidP="00A539AA">
      <w:pPr>
        <w:tabs>
          <w:tab w:val="left" w:pos="810"/>
        </w:tabs>
        <w:rPr>
          <w:sz w:val="28"/>
        </w:rPr>
      </w:pPr>
    </w:p>
    <w:p w:rsidR="00A539AA" w:rsidRDefault="00A539AA" w:rsidP="00A539AA">
      <w:pPr>
        <w:tabs>
          <w:tab w:val="left" w:pos="810"/>
        </w:tabs>
        <w:rPr>
          <w:sz w:val="28"/>
        </w:rPr>
      </w:pPr>
    </w:p>
    <w:p w:rsidR="00A539AA" w:rsidRDefault="00A539AA" w:rsidP="00A539AA">
      <w:pPr>
        <w:tabs>
          <w:tab w:val="left" w:pos="810"/>
        </w:tabs>
        <w:rPr>
          <w:sz w:val="28"/>
        </w:rPr>
      </w:pPr>
    </w:p>
    <w:p w:rsidR="00A539AA" w:rsidRDefault="00A539AA" w:rsidP="00A539AA">
      <w:pPr>
        <w:tabs>
          <w:tab w:val="left" w:pos="810"/>
        </w:tabs>
        <w:rPr>
          <w:sz w:val="28"/>
        </w:rPr>
      </w:pPr>
    </w:p>
    <w:p w:rsidR="00A539AA" w:rsidRDefault="00A539AA" w:rsidP="00A539AA">
      <w:pPr>
        <w:tabs>
          <w:tab w:val="left" w:pos="810"/>
        </w:tabs>
        <w:rPr>
          <w:sz w:val="28"/>
        </w:rPr>
      </w:pPr>
    </w:p>
    <w:p w:rsidR="00A539AA" w:rsidRPr="00A539AA" w:rsidRDefault="00A539AA" w:rsidP="00A539AA">
      <w:pPr>
        <w:tabs>
          <w:tab w:val="left" w:pos="810"/>
        </w:tabs>
        <w:rPr>
          <w:sz w:val="28"/>
        </w:rPr>
      </w:pPr>
      <w:r w:rsidRPr="00A539AA">
        <w:rPr>
          <w:sz w:val="28"/>
        </w:rPr>
        <w:lastRenderedPageBreak/>
        <w:t>Recognize the Harm:</w:t>
      </w:r>
    </w:p>
    <w:p w:rsidR="00A539AA" w:rsidRPr="005E0BB6" w:rsidRDefault="00A539AA" w:rsidP="00A539AA">
      <w:pPr>
        <w:pStyle w:val="ListParagraph"/>
        <w:numPr>
          <w:ilvl w:val="1"/>
          <w:numId w:val="1"/>
        </w:numPr>
        <w:tabs>
          <w:tab w:val="left" w:pos="810"/>
        </w:tabs>
        <w:ind w:left="1080"/>
      </w:pPr>
      <w:r>
        <w:t>H</w:t>
      </w:r>
      <w:r w:rsidRPr="005E0BB6">
        <w:t>arm can be anything that constitutes a negative physical, mental, social, or emotional response, affecting a community, a group of individuals, or a single person</w:t>
      </w:r>
      <w:r>
        <w:t>.</w:t>
      </w:r>
      <w:r w:rsidRPr="00527099">
        <w:t xml:space="preserve"> </w:t>
      </w:r>
      <w:r w:rsidRPr="005E0BB6">
        <w:t>What harm is taking place?</w:t>
      </w:r>
    </w:p>
    <w:p w:rsidR="00A539AA" w:rsidRDefault="00A539AA" w:rsidP="00A539AA">
      <w:pPr>
        <w:tabs>
          <w:tab w:val="left" w:pos="810"/>
        </w:tabs>
        <w:rPr>
          <w:sz w:val="28"/>
        </w:rPr>
      </w:pPr>
    </w:p>
    <w:p w:rsidR="00A539AA" w:rsidRPr="005E0BB6" w:rsidRDefault="00A539AA" w:rsidP="00A539AA">
      <w:pPr>
        <w:tabs>
          <w:tab w:val="left" w:pos="810"/>
        </w:tabs>
        <w:rPr>
          <w:sz w:val="28"/>
        </w:rPr>
      </w:pPr>
    </w:p>
    <w:p w:rsidR="00A539AA" w:rsidRPr="00A539AA" w:rsidRDefault="00A539AA" w:rsidP="00A539AA">
      <w:pPr>
        <w:tabs>
          <w:tab w:val="left" w:pos="810"/>
        </w:tabs>
        <w:rPr>
          <w:sz w:val="28"/>
        </w:rPr>
      </w:pPr>
      <w:r w:rsidRPr="00A539AA">
        <w:rPr>
          <w:sz w:val="28"/>
        </w:rPr>
        <w:t>Choose to Respond:</w:t>
      </w:r>
    </w:p>
    <w:p w:rsidR="00A539AA" w:rsidRDefault="00A539AA" w:rsidP="00A539AA">
      <w:pPr>
        <w:pStyle w:val="ListParagraph"/>
        <w:numPr>
          <w:ilvl w:val="1"/>
          <w:numId w:val="1"/>
        </w:numPr>
        <w:tabs>
          <w:tab w:val="left" w:pos="810"/>
        </w:tabs>
        <w:ind w:left="1080"/>
      </w:pPr>
      <w:r>
        <w:t>What are some barriers that might keep you from choosing to respond?</w:t>
      </w:r>
    </w:p>
    <w:p w:rsidR="00A539AA" w:rsidRDefault="00A539AA" w:rsidP="00A539AA">
      <w:pPr>
        <w:tabs>
          <w:tab w:val="left" w:pos="810"/>
        </w:tabs>
        <w:ind w:left="1080"/>
      </w:pPr>
    </w:p>
    <w:p w:rsidR="00A539AA" w:rsidRDefault="00A539AA" w:rsidP="00A539AA">
      <w:pPr>
        <w:pStyle w:val="ListParagraph"/>
        <w:numPr>
          <w:ilvl w:val="1"/>
          <w:numId w:val="1"/>
        </w:numPr>
        <w:tabs>
          <w:tab w:val="left" w:pos="810"/>
        </w:tabs>
        <w:ind w:left="1080"/>
      </w:pPr>
      <w:r>
        <w:t>What would motivate you to respond?</w:t>
      </w:r>
    </w:p>
    <w:p w:rsidR="00A539AA" w:rsidRPr="007A0B58" w:rsidRDefault="00A539AA" w:rsidP="00A539AA">
      <w:pPr>
        <w:tabs>
          <w:tab w:val="left" w:pos="810"/>
        </w:tabs>
      </w:pPr>
    </w:p>
    <w:p w:rsidR="00A539AA" w:rsidRPr="00A539AA" w:rsidRDefault="00A539AA" w:rsidP="00A539AA">
      <w:pPr>
        <w:tabs>
          <w:tab w:val="left" w:pos="810"/>
        </w:tabs>
        <w:rPr>
          <w:sz w:val="28"/>
        </w:rPr>
      </w:pPr>
      <w:r w:rsidRPr="00A539AA">
        <w:rPr>
          <w:sz w:val="28"/>
        </w:rPr>
        <w:t>Take Action:</w:t>
      </w:r>
    </w:p>
    <w:p w:rsidR="00A539AA" w:rsidRPr="00527099" w:rsidRDefault="00A539AA" w:rsidP="00A539AA">
      <w:pPr>
        <w:tabs>
          <w:tab w:val="left" w:pos="810"/>
        </w:tabs>
      </w:pPr>
      <w:r>
        <w:t xml:space="preserve">Direct Action is an </w:t>
      </w:r>
      <w:r w:rsidRPr="00863BF4">
        <w:t xml:space="preserve">active approach to intervening that requires direct articulation or expression of concern with the situation. Examples of this could </w:t>
      </w:r>
      <w:proofErr w:type="gramStart"/>
      <w:r w:rsidRPr="00863BF4">
        <w:t>include:</w:t>
      </w:r>
      <w:proofErr w:type="gramEnd"/>
      <w:r>
        <w:t xml:space="preserve"> a</w:t>
      </w:r>
      <w:r w:rsidRPr="00863BF4">
        <w:t>sk</w:t>
      </w:r>
      <w:r>
        <w:t>ing</w:t>
      </w:r>
      <w:r w:rsidRPr="00863BF4">
        <w:t xml:space="preserve"> questions/get</w:t>
      </w:r>
      <w:r>
        <w:t>ting</w:t>
      </w:r>
      <w:r w:rsidRPr="00863BF4">
        <w:t xml:space="preserve"> clarity</w:t>
      </w:r>
      <w:r>
        <w:t>, creating</w:t>
      </w:r>
      <w:r w:rsidRPr="00863BF4">
        <w:t xml:space="preserve"> a distraction</w:t>
      </w:r>
      <w:r>
        <w:t xml:space="preserve"> or addressing the person</w:t>
      </w:r>
      <w:r w:rsidRPr="00863BF4">
        <w:t xml:space="preserve"> directly</w:t>
      </w:r>
      <w:r>
        <w:t>. Indirect Action, a</w:t>
      </w:r>
      <w:r w:rsidRPr="00863BF4">
        <w:t>lso known as a ‘detour’ approach</w:t>
      </w:r>
      <w:r>
        <w:t>, involves</w:t>
      </w:r>
      <w:r w:rsidRPr="00863BF4">
        <w:t xml:space="preserve"> less visible forms of intervening. Examples of t</w:t>
      </w:r>
      <w:r>
        <w:t xml:space="preserve">his could include getting other people involved, calling for help, or making a report. </w:t>
      </w:r>
    </w:p>
    <w:p w:rsidR="00A539AA" w:rsidRDefault="00A539AA" w:rsidP="00A539AA">
      <w:pPr>
        <w:pStyle w:val="ListParagraph"/>
        <w:numPr>
          <w:ilvl w:val="1"/>
          <w:numId w:val="1"/>
        </w:numPr>
        <w:tabs>
          <w:tab w:val="left" w:pos="810"/>
        </w:tabs>
        <w:ind w:left="1080"/>
      </w:pPr>
      <w:r>
        <w:t>What are some direct ways to take action?</w:t>
      </w:r>
    </w:p>
    <w:p w:rsidR="00A539AA" w:rsidRDefault="00A539AA" w:rsidP="00A539AA">
      <w:pPr>
        <w:pStyle w:val="ListParagraph"/>
        <w:tabs>
          <w:tab w:val="left" w:pos="810"/>
        </w:tabs>
        <w:ind w:left="1080"/>
      </w:pPr>
    </w:p>
    <w:p w:rsidR="00A539AA" w:rsidRDefault="00A539AA" w:rsidP="00A539AA">
      <w:pPr>
        <w:pStyle w:val="ListParagraph"/>
        <w:tabs>
          <w:tab w:val="left" w:pos="810"/>
        </w:tabs>
        <w:ind w:left="1080"/>
      </w:pPr>
    </w:p>
    <w:p w:rsidR="00A539AA" w:rsidRDefault="00A539AA" w:rsidP="00A539AA">
      <w:pPr>
        <w:pStyle w:val="ListParagraph"/>
        <w:numPr>
          <w:ilvl w:val="1"/>
          <w:numId w:val="1"/>
        </w:numPr>
        <w:tabs>
          <w:tab w:val="left" w:pos="810"/>
        </w:tabs>
        <w:ind w:left="1080"/>
      </w:pPr>
      <w:r>
        <w:t>What are some indirect ways to take action?</w:t>
      </w:r>
    </w:p>
    <w:p w:rsidR="00A539AA" w:rsidRDefault="00A539AA" w:rsidP="00A539AA">
      <w:pPr>
        <w:pStyle w:val="ListParagraph"/>
        <w:tabs>
          <w:tab w:val="left" w:pos="810"/>
        </w:tabs>
        <w:ind w:left="1080"/>
      </w:pPr>
    </w:p>
    <w:p w:rsidR="00A539AA" w:rsidRDefault="00A539AA" w:rsidP="00A539AA">
      <w:pPr>
        <w:pStyle w:val="ListParagraph"/>
        <w:tabs>
          <w:tab w:val="left" w:pos="810"/>
        </w:tabs>
        <w:ind w:left="1080"/>
      </w:pPr>
    </w:p>
    <w:p w:rsidR="00A539AA" w:rsidRDefault="00A539AA" w:rsidP="00A539AA">
      <w:pPr>
        <w:pStyle w:val="ListParagraph"/>
        <w:numPr>
          <w:ilvl w:val="1"/>
          <w:numId w:val="1"/>
        </w:numPr>
        <w:tabs>
          <w:tab w:val="left" w:pos="810"/>
        </w:tabs>
        <w:ind w:left="1080"/>
      </w:pPr>
      <w:r>
        <w:t>What resources would be helpful in addressing this type of harm?</w:t>
      </w:r>
    </w:p>
    <w:p w:rsidR="00A539AA" w:rsidRDefault="00A539AA" w:rsidP="00A539AA">
      <w:pPr>
        <w:tabs>
          <w:tab w:val="left" w:pos="810"/>
        </w:tabs>
      </w:pPr>
    </w:p>
    <w:p w:rsidR="00A539AA" w:rsidRDefault="00A539AA" w:rsidP="00A539AA">
      <w:pPr>
        <w:tabs>
          <w:tab w:val="left" w:pos="810"/>
        </w:tabs>
        <w:jc w:val="center"/>
      </w:pPr>
      <w:r>
        <w:t xml:space="preserve">Learn more about </w:t>
      </w:r>
      <w:proofErr w:type="spellStart"/>
      <w:proofErr w:type="gramStart"/>
      <w:r>
        <w:t>BeVocal</w:t>
      </w:r>
      <w:proofErr w:type="spellEnd"/>
      <w:r>
        <w:t xml:space="preserve"> and Bystander Intervention and how you can get involved</w:t>
      </w:r>
      <w:proofErr w:type="gramEnd"/>
      <w:r>
        <w:t>:</w:t>
      </w:r>
    </w:p>
    <w:p w:rsidR="00A539AA" w:rsidRDefault="00A539AA" w:rsidP="00A539AA">
      <w:pPr>
        <w:tabs>
          <w:tab w:val="left" w:pos="810"/>
        </w:tabs>
      </w:pPr>
      <w:r>
        <w:t xml:space="preserve">Web: </w:t>
      </w:r>
      <w:hyperlink r:id="rId15" w:history="1">
        <w:r w:rsidRPr="009C6D92">
          <w:rPr>
            <w:rStyle w:val="Hyperlink"/>
          </w:rPr>
          <w:t>http://www.wellnessnetwork.utexas.edu/BeVocal/</w:t>
        </w:r>
      </w:hyperlink>
      <w:r>
        <w:t xml:space="preserve">      Email:  </w:t>
      </w:r>
      <w:hyperlink r:id="rId16" w:history="1">
        <w:r w:rsidRPr="008748A7">
          <w:rPr>
            <w:rStyle w:val="Hyperlink"/>
          </w:rPr>
          <w:t>bevocal@austin.utexas.edu</w:t>
        </w:r>
      </w:hyperlink>
    </w:p>
    <w:p w:rsidR="00A539AA" w:rsidRDefault="00A539AA" w:rsidP="00A539AA">
      <w:pPr>
        <w:tabs>
          <w:tab w:val="left" w:pos="810"/>
        </w:tabs>
      </w:pPr>
    </w:p>
    <w:p w:rsidR="006221F5" w:rsidRPr="004C312D" w:rsidRDefault="004C312D" w:rsidP="004C312D">
      <w:pPr>
        <w:ind w:left="720" w:firstLine="720"/>
        <w:jc w:val="center"/>
        <w:rPr>
          <w:b/>
          <w:sz w:val="44"/>
        </w:rPr>
      </w:pPr>
      <w:proofErr w:type="spellStart"/>
      <w:r w:rsidRPr="004C312D">
        <w:rPr>
          <w:b/>
          <w:sz w:val="44"/>
        </w:rPr>
        <w:lastRenderedPageBreak/>
        <w:t>BeVocal</w:t>
      </w:r>
      <w:proofErr w:type="spellEnd"/>
      <w:r w:rsidRPr="004C312D">
        <w:rPr>
          <w:b/>
          <w:sz w:val="44"/>
        </w:rPr>
        <w:t xml:space="preserve">: </w:t>
      </w:r>
      <w:r w:rsidR="006221F5" w:rsidRPr="004C312D">
        <w:rPr>
          <w:b/>
          <w:sz w:val="44"/>
        </w:rPr>
        <w:t xml:space="preserve"> The Bystander Intervention Initiative of </w:t>
      </w:r>
      <w:proofErr w:type="gramStart"/>
      <w:r w:rsidR="006221F5" w:rsidRPr="004C312D">
        <w:rPr>
          <w:b/>
          <w:sz w:val="44"/>
        </w:rPr>
        <w:t>The</w:t>
      </w:r>
      <w:proofErr w:type="gramEnd"/>
      <w:r w:rsidR="006221F5" w:rsidRPr="004C312D">
        <w:rPr>
          <w:b/>
          <w:sz w:val="44"/>
        </w:rPr>
        <w:t xml:space="preserve"> University of Texas at Austin</w:t>
      </w:r>
    </w:p>
    <w:p w:rsidR="005E0BB6" w:rsidRPr="007A0B58" w:rsidRDefault="00F46BBF" w:rsidP="000F5FFB">
      <w:pPr>
        <w:jc w:val="center"/>
        <w:rPr>
          <w:sz w:val="24"/>
        </w:rPr>
      </w:pPr>
      <w:r w:rsidRPr="007A0B58">
        <w:rPr>
          <w:sz w:val="24"/>
        </w:rPr>
        <w:t xml:space="preserve">BeVocal is a university-wide </w:t>
      </w:r>
      <w:r w:rsidR="00D26896" w:rsidRPr="007A0B58">
        <w:rPr>
          <w:sz w:val="24"/>
        </w:rPr>
        <w:t xml:space="preserve">bystander intervention </w:t>
      </w:r>
      <w:r w:rsidR="007B1B66" w:rsidRPr="007A0B58">
        <w:rPr>
          <w:sz w:val="24"/>
        </w:rPr>
        <w:t xml:space="preserve">initiative to promote the idea that individual Longhorns have the power to </w:t>
      </w:r>
      <w:r w:rsidR="005E0BB6" w:rsidRPr="007A0B58">
        <w:rPr>
          <w:sz w:val="24"/>
        </w:rPr>
        <w:t xml:space="preserve">reduce and prevent </w:t>
      </w:r>
      <w:r w:rsidR="007B1B66" w:rsidRPr="007A0B58">
        <w:rPr>
          <w:sz w:val="24"/>
        </w:rPr>
        <w:t>harm.</w:t>
      </w:r>
      <w:r w:rsidR="006221F5" w:rsidRPr="007A0B58">
        <w:rPr>
          <w:sz w:val="24"/>
        </w:rPr>
        <w:t xml:space="preserve"> </w:t>
      </w:r>
      <w:r w:rsidR="007A0B58" w:rsidRPr="007A0B58">
        <w:rPr>
          <w:sz w:val="24"/>
        </w:rPr>
        <w:t>BeVocal is designed to address multiple types of harm and enhance an individual's confidence to intervene. The BeVocal initiative seeks to promote intervention as a norm of our community, and in turn change the campus culture.</w:t>
      </w:r>
    </w:p>
    <w:p w:rsidR="007A0B58" w:rsidRDefault="005E0BB6" w:rsidP="005E0BB6">
      <w:pPr>
        <w:rPr>
          <w:b/>
          <w:sz w:val="28"/>
          <w:szCs w:val="28"/>
        </w:rPr>
      </w:pPr>
      <w:r w:rsidRPr="007A0B58">
        <w:rPr>
          <w:b/>
          <w:sz w:val="28"/>
          <w:szCs w:val="28"/>
        </w:rPr>
        <w:t xml:space="preserve">                                              </w:t>
      </w:r>
    </w:p>
    <w:p w:rsidR="007A0B58" w:rsidRDefault="007A0B58" w:rsidP="005E0BB6">
      <w:pPr>
        <w:rPr>
          <w:b/>
          <w:sz w:val="28"/>
          <w:szCs w:val="28"/>
        </w:rPr>
      </w:pPr>
      <w:r w:rsidRPr="007A0B58">
        <w:rPr>
          <w:sz w:val="24"/>
        </w:rPr>
        <w:t>Bystander intervention is recognizing a potentially harmful situation or interaction and choosing to respond in a way that could positively influence the outcome.</w:t>
      </w:r>
    </w:p>
    <w:p w:rsidR="006221F5" w:rsidRPr="007A0B58" w:rsidRDefault="005E0BB6" w:rsidP="007A0B58">
      <w:pPr>
        <w:ind w:left="2160" w:firstLine="720"/>
        <w:rPr>
          <w:b/>
          <w:sz w:val="28"/>
          <w:szCs w:val="28"/>
        </w:rPr>
      </w:pPr>
      <w:r w:rsidRPr="007A0B58">
        <w:rPr>
          <w:b/>
          <w:sz w:val="28"/>
          <w:szCs w:val="28"/>
        </w:rPr>
        <w:t xml:space="preserve"> </w:t>
      </w:r>
      <w:r w:rsidR="006221F5" w:rsidRPr="007A0B58">
        <w:rPr>
          <w:b/>
          <w:sz w:val="28"/>
          <w:szCs w:val="28"/>
        </w:rPr>
        <w:t>BeVocal Steps to Intervention</w:t>
      </w:r>
    </w:p>
    <w:p w:rsidR="00D26896" w:rsidRPr="007A0B58" w:rsidRDefault="006221F5" w:rsidP="005E0BB6">
      <w:pPr>
        <w:rPr>
          <w:b/>
          <w:sz w:val="24"/>
        </w:rPr>
      </w:pPr>
      <w:r w:rsidRPr="007A0B58">
        <w:rPr>
          <w:b/>
          <w:sz w:val="24"/>
        </w:rPr>
        <w:t xml:space="preserve">        </w:t>
      </w:r>
      <w:r w:rsidR="005E0BB6" w:rsidRPr="007A0B58">
        <w:rPr>
          <w:b/>
          <w:sz w:val="24"/>
        </w:rPr>
        <w:t xml:space="preserve">              </w:t>
      </w:r>
      <w:r w:rsidRPr="007A0B58">
        <w:rPr>
          <w:b/>
          <w:sz w:val="24"/>
        </w:rPr>
        <w:t xml:space="preserve">      1. </w:t>
      </w:r>
      <w:r w:rsidR="007F5217" w:rsidRPr="007A0B58">
        <w:rPr>
          <w:b/>
          <w:sz w:val="24"/>
        </w:rPr>
        <w:t>Recognize</w:t>
      </w:r>
      <w:r w:rsidRPr="007A0B58">
        <w:rPr>
          <w:b/>
          <w:sz w:val="24"/>
        </w:rPr>
        <w:t xml:space="preserve"> the Potential Harm 2. Choose to Respond 3. Take Action</w:t>
      </w:r>
    </w:p>
    <w:p w:rsidR="007A0B58" w:rsidRDefault="007A0B58" w:rsidP="004C312D">
      <w:pPr>
        <w:ind w:left="2880" w:firstLine="720"/>
        <w:rPr>
          <w:i/>
          <w:sz w:val="44"/>
        </w:rPr>
      </w:pPr>
    </w:p>
    <w:p w:rsidR="00A91EF0" w:rsidRDefault="00E1436D" w:rsidP="00A91EF0">
      <w:pPr>
        <w:ind w:left="2880" w:firstLine="720"/>
        <w:rPr>
          <w:i/>
          <w:sz w:val="44"/>
        </w:rPr>
      </w:pPr>
      <w:r>
        <w:rPr>
          <w:i/>
          <w:sz w:val="44"/>
        </w:rPr>
        <w:t>Scenario #6</w:t>
      </w:r>
    </w:p>
    <w:p w:rsidR="00E1436D" w:rsidRDefault="00E1436D" w:rsidP="00E1436D">
      <w:pPr>
        <w:tabs>
          <w:tab w:val="left" w:pos="810"/>
        </w:tabs>
        <w:rPr>
          <w:sz w:val="28"/>
        </w:rPr>
      </w:pPr>
      <w:r w:rsidRPr="00E1436D">
        <w:rPr>
          <w:sz w:val="28"/>
        </w:rPr>
        <w:t xml:space="preserve">A student </w:t>
      </w:r>
      <w:r>
        <w:rPr>
          <w:sz w:val="28"/>
        </w:rPr>
        <w:t xml:space="preserve">tells you they </w:t>
      </w:r>
      <w:proofErr w:type="gramStart"/>
      <w:r>
        <w:rPr>
          <w:sz w:val="28"/>
        </w:rPr>
        <w:t>were recently diagnosed</w:t>
      </w:r>
      <w:proofErr w:type="gramEnd"/>
      <w:r>
        <w:rPr>
          <w:sz w:val="28"/>
        </w:rPr>
        <w:t xml:space="preserve"> with a condition that has been making it hard for them to focus on their academics and other obligations. They share that they are overwhelmed and </w:t>
      </w:r>
      <w:proofErr w:type="gramStart"/>
      <w:r>
        <w:rPr>
          <w:sz w:val="28"/>
        </w:rPr>
        <w:t>aren’t</w:t>
      </w:r>
      <w:proofErr w:type="gramEnd"/>
      <w:r>
        <w:rPr>
          <w:sz w:val="28"/>
        </w:rPr>
        <w:t xml:space="preserve"> sure </w:t>
      </w:r>
      <w:r w:rsidR="00D74197">
        <w:rPr>
          <w:sz w:val="28"/>
        </w:rPr>
        <w:t>what to do next.</w:t>
      </w:r>
    </w:p>
    <w:p w:rsidR="00E1436D" w:rsidRDefault="00E1436D" w:rsidP="00E1436D">
      <w:pPr>
        <w:tabs>
          <w:tab w:val="left" w:pos="810"/>
        </w:tabs>
        <w:rPr>
          <w:sz w:val="28"/>
        </w:rPr>
      </w:pPr>
    </w:p>
    <w:p w:rsidR="00E1436D" w:rsidRDefault="00E1436D" w:rsidP="00E1436D">
      <w:pPr>
        <w:tabs>
          <w:tab w:val="left" w:pos="810"/>
        </w:tabs>
        <w:rPr>
          <w:sz w:val="28"/>
        </w:rPr>
      </w:pPr>
    </w:p>
    <w:p w:rsidR="00E1436D" w:rsidRPr="00E1436D" w:rsidRDefault="00E1436D" w:rsidP="00E1436D">
      <w:pPr>
        <w:tabs>
          <w:tab w:val="left" w:pos="810"/>
        </w:tabs>
        <w:rPr>
          <w:sz w:val="28"/>
        </w:rPr>
      </w:pPr>
    </w:p>
    <w:p w:rsidR="0076097D" w:rsidRDefault="0076097D" w:rsidP="005E0BB6">
      <w:pPr>
        <w:tabs>
          <w:tab w:val="left" w:pos="810"/>
        </w:tabs>
        <w:rPr>
          <w:sz w:val="28"/>
        </w:rPr>
      </w:pPr>
    </w:p>
    <w:p w:rsidR="00B22F61" w:rsidRDefault="00B22F61" w:rsidP="005E0BB6">
      <w:pPr>
        <w:tabs>
          <w:tab w:val="left" w:pos="810"/>
        </w:tabs>
        <w:rPr>
          <w:sz w:val="28"/>
        </w:rPr>
      </w:pPr>
    </w:p>
    <w:p w:rsidR="00A539AA" w:rsidRDefault="00A539AA" w:rsidP="005E0BB6">
      <w:pPr>
        <w:tabs>
          <w:tab w:val="left" w:pos="810"/>
        </w:tabs>
        <w:rPr>
          <w:sz w:val="28"/>
        </w:rPr>
      </w:pPr>
    </w:p>
    <w:p w:rsidR="0076097D" w:rsidRPr="00A539AA" w:rsidRDefault="0076097D" w:rsidP="00A539AA">
      <w:pPr>
        <w:tabs>
          <w:tab w:val="left" w:pos="810"/>
        </w:tabs>
        <w:rPr>
          <w:sz w:val="28"/>
        </w:rPr>
      </w:pPr>
      <w:r w:rsidRPr="00A539AA">
        <w:rPr>
          <w:sz w:val="28"/>
        </w:rPr>
        <w:lastRenderedPageBreak/>
        <w:t>Recognize the Harm:</w:t>
      </w:r>
    </w:p>
    <w:p w:rsidR="0076097D" w:rsidRPr="005E0BB6" w:rsidRDefault="0076097D" w:rsidP="0076097D">
      <w:pPr>
        <w:pStyle w:val="ListParagraph"/>
        <w:numPr>
          <w:ilvl w:val="1"/>
          <w:numId w:val="1"/>
        </w:numPr>
        <w:tabs>
          <w:tab w:val="left" w:pos="810"/>
        </w:tabs>
        <w:ind w:left="1080"/>
      </w:pPr>
      <w:r>
        <w:t>H</w:t>
      </w:r>
      <w:r w:rsidRPr="005E0BB6">
        <w:t>arm can be anything that constitutes a negative physical, mental, social, or emotional response, affecting a community, a group of individuals, or a single person</w:t>
      </w:r>
      <w:r>
        <w:t>.</w:t>
      </w:r>
      <w:r w:rsidRPr="00527099">
        <w:t xml:space="preserve"> </w:t>
      </w:r>
      <w:r w:rsidRPr="005E0BB6">
        <w:t>What harm is taking place?</w:t>
      </w:r>
    </w:p>
    <w:p w:rsidR="0076097D" w:rsidRDefault="0076097D" w:rsidP="0076097D">
      <w:pPr>
        <w:tabs>
          <w:tab w:val="left" w:pos="810"/>
        </w:tabs>
        <w:rPr>
          <w:sz w:val="28"/>
        </w:rPr>
      </w:pPr>
    </w:p>
    <w:p w:rsidR="0076097D" w:rsidRPr="005E0BB6" w:rsidRDefault="0076097D" w:rsidP="0076097D">
      <w:pPr>
        <w:tabs>
          <w:tab w:val="left" w:pos="810"/>
        </w:tabs>
        <w:rPr>
          <w:sz w:val="28"/>
        </w:rPr>
      </w:pPr>
    </w:p>
    <w:p w:rsidR="0076097D" w:rsidRPr="00A539AA" w:rsidRDefault="0076097D" w:rsidP="00A539AA">
      <w:pPr>
        <w:tabs>
          <w:tab w:val="left" w:pos="810"/>
        </w:tabs>
        <w:rPr>
          <w:sz w:val="28"/>
        </w:rPr>
      </w:pPr>
      <w:r w:rsidRPr="00A539AA">
        <w:rPr>
          <w:sz w:val="28"/>
        </w:rPr>
        <w:t>Choose to Respond:</w:t>
      </w:r>
    </w:p>
    <w:p w:rsidR="0076097D" w:rsidRDefault="0076097D" w:rsidP="0076097D">
      <w:pPr>
        <w:pStyle w:val="ListParagraph"/>
        <w:numPr>
          <w:ilvl w:val="1"/>
          <w:numId w:val="1"/>
        </w:numPr>
        <w:tabs>
          <w:tab w:val="left" w:pos="810"/>
        </w:tabs>
        <w:ind w:left="1080"/>
      </w:pPr>
      <w:r>
        <w:t>What are some barriers that might keep you from choosing to respond?</w:t>
      </w:r>
    </w:p>
    <w:p w:rsidR="0076097D" w:rsidRDefault="0076097D" w:rsidP="0076097D">
      <w:pPr>
        <w:tabs>
          <w:tab w:val="left" w:pos="810"/>
        </w:tabs>
        <w:ind w:left="1080"/>
      </w:pPr>
    </w:p>
    <w:p w:rsidR="0076097D" w:rsidRDefault="0076097D" w:rsidP="0076097D">
      <w:pPr>
        <w:pStyle w:val="ListParagraph"/>
        <w:numPr>
          <w:ilvl w:val="1"/>
          <w:numId w:val="1"/>
        </w:numPr>
        <w:tabs>
          <w:tab w:val="left" w:pos="810"/>
        </w:tabs>
        <w:ind w:left="1080"/>
      </w:pPr>
      <w:r>
        <w:t>What would motivate you to respond?</w:t>
      </w:r>
    </w:p>
    <w:p w:rsidR="0076097D" w:rsidRPr="007A0B58" w:rsidRDefault="0076097D" w:rsidP="0076097D">
      <w:pPr>
        <w:tabs>
          <w:tab w:val="left" w:pos="810"/>
        </w:tabs>
      </w:pPr>
    </w:p>
    <w:p w:rsidR="0076097D" w:rsidRPr="00A539AA" w:rsidRDefault="0076097D" w:rsidP="00A539AA">
      <w:pPr>
        <w:tabs>
          <w:tab w:val="left" w:pos="810"/>
        </w:tabs>
        <w:rPr>
          <w:sz w:val="28"/>
        </w:rPr>
      </w:pPr>
      <w:bookmarkStart w:id="0" w:name="_GoBack"/>
      <w:bookmarkEnd w:id="0"/>
      <w:r w:rsidRPr="00A539AA">
        <w:rPr>
          <w:sz w:val="28"/>
        </w:rPr>
        <w:t>Take Action:</w:t>
      </w:r>
    </w:p>
    <w:p w:rsidR="0076097D" w:rsidRPr="00527099" w:rsidRDefault="0076097D" w:rsidP="0076097D">
      <w:pPr>
        <w:tabs>
          <w:tab w:val="left" w:pos="810"/>
        </w:tabs>
      </w:pPr>
      <w:r>
        <w:t xml:space="preserve">Direct Action is an </w:t>
      </w:r>
      <w:r w:rsidRPr="00863BF4">
        <w:t xml:space="preserve">active approach to intervening that requires direct articulation or expression of </w:t>
      </w:r>
      <w:proofErr w:type="gramStart"/>
      <w:r w:rsidRPr="00863BF4">
        <w:t>concern</w:t>
      </w:r>
      <w:proofErr w:type="gramEnd"/>
      <w:r w:rsidRPr="00863BF4">
        <w:t xml:space="preserve"> with the situation. Examples of this could include:</w:t>
      </w:r>
      <w:r>
        <w:t xml:space="preserve"> a</w:t>
      </w:r>
      <w:r w:rsidRPr="00863BF4">
        <w:t>sk</w:t>
      </w:r>
      <w:r>
        <w:t>ing</w:t>
      </w:r>
      <w:r w:rsidRPr="00863BF4">
        <w:t xml:space="preserve"> questions/get</w:t>
      </w:r>
      <w:r>
        <w:t>ting</w:t>
      </w:r>
      <w:r w:rsidRPr="00863BF4">
        <w:t xml:space="preserve"> clarity</w:t>
      </w:r>
      <w:r>
        <w:t>, creating</w:t>
      </w:r>
      <w:r w:rsidRPr="00863BF4">
        <w:t xml:space="preserve"> a distraction</w:t>
      </w:r>
      <w:r>
        <w:t xml:space="preserve"> or addressing the person</w:t>
      </w:r>
      <w:r w:rsidRPr="00863BF4">
        <w:t xml:space="preserve"> directly</w:t>
      </w:r>
      <w:r>
        <w:t>. Indirect Action, a</w:t>
      </w:r>
      <w:r w:rsidRPr="00863BF4">
        <w:t>lso known as a ‘detour’ approach</w:t>
      </w:r>
      <w:r>
        <w:t>, involves</w:t>
      </w:r>
      <w:r w:rsidRPr="00863BF4">
        <w:t xml:space="preserve"> less visible forms of intervening. Examples of t</w:t>
      </w:r>
      <w:r>
        <w:t xml:space="preserve">his could include getting other people involved, calling for help, or making a report. </w:t>
      </w:r>
    </w:p>
    <w:p w:rsidR="0076097D" w:rsidRDefault="0076097D" w:rsidP="0076097D">
      <w:pPr>
        <w:pStyle w:val="ListParagraph"/>
        <w:numPr>
          <w:ilvl w:val="1"/>
          <w:numId w:val="1"/>
        </w:numPr>
        <w:tabs>
          <w:tab w:val="left" w:pos="810"/>
        </w:tabs>
        <w:ind w:left="1080"/>
      </w:pPr>
      <w:r>
        <w:t>What are some direct ways to take action?</w:t>
      </w:r>
    </w:p>
    <w:p w:rsidR="0076097D" w:rsidRDefault="0076097D" w:rsidP="0076097D">
      <w:pPr>
        <w:pStyle w:val="ListParagraph"/>
        <w:tabs>
          <w:tab w:val="left" w:pos="810"/>
        </w:tabs>
        <w:ind w:left="1080"/>
      </w:pPr>
    </w:p>
    <w:p w:rsidR="0076097D" w:rsidRDefault="0076097D" w:rsidP="0076097D">
      <w:pPr>
        <w:pStyle w:val="ListParagraph"/>
        <w:tabs>
          <w:tab w:val="left" w:pos="810"/>
        </w:tabs>
        <w:ind w:left="1080"/>
      </w:pPr>
    </w:p>
    <w:p w:rsidR="0076097D" w:rsidRDefault="0076097D" w:rsidP="0076097D">
      <w:pPr>
        <w:pStyle w:val="ListParagraph"/>
        <w:numPr>
          <w:ilvl w:val="1"/>
          <w:numId w:val="1"/>
        </w:numPr>
        <w:tabs>
          <w:tab w:val="left" w:pos="810"/>
        </w:tabs>
        <w:ind w:left="1080"/>
      </w:pPr>
      <w:r>
        <w:t>What are some indirect ways to take action?</w:t>
      </w:r>
    </w:p>
    <w:p w:rsidR="0076097D" w:rsidRDefault="0076097D" w:rsidP="0076097D">
      <w:pPr>
        <w:pStyle w:val="ListParagraph"/>
        <w:tabs>
          <w:tab w:val="left" w:pos="810"/>
        </w:tabs>
        <w:ind w:left="1080"/>
      </w:pPr>
    </w:p>
    <w:p w:rsidR="0076097D" w:rsidRDefault="0076097D" w:rsidP="0076097D">
      <w:pPr>
        <w:pStyle w:val="ListParagraph"/>
        <w:tabs>
          <w:tab w:val="left" w:pos="810"/>
        </w:tabs>
        <w:ind w:left="1080"/>
      </w:pPr>
    </w:p>
    <w:p w:rsidR="0076097D" w:rsidRDefault="0076097D" w:rsidP="0076097D">
      <w:pPr>
        <w:pStyle w:val="ListParagraph"/>
        <w:numPr>
          <w:ilvl w:val="1"/>
          <w:numId w:val="1"/>
        </w:numPr>
        <w:tabs>
          <w:tab w:val="left" w:pos="810"/>
        </w:tabs>
        <w:ind w:left="1080"/>
      </w:pPr>
      <w:r>
        <w:t>What resources would be helpful in addressing this type of harm?</w:t>
      </w:r>
    </w:p>
    <w:p w:rsidR="0076097D" w:rsidRDefault="0076097D" w:rsidP="0076097D">
      <w:pPr>
        <w:tabs>
          <w:tab w:val="left" w:pos="810"/>
        </w:tabs>
      </w:pPr>
    </w:p>
    <w:p w:rsidR="0076097D" w:rsidRDefault="0076097D" w:rsidP="0076097D">
      <w:pPr>
        <w:tabs>
          <w:tab w:val="left" w:pos="810"/>
        </w:tabs>
        <w:jc w:val="center"/>
      </w:pPr>
      <w:r>
        <w:t>Learn more about BeVocal and Bystander Intervention and how you can get involved:</w:t>
      </w:r>
    </w:p>
    <w:p w:rsidR="0076097D" w:rsidRDefault="0076097D" w:rsidP="0076097D">
      <w:pPr>
        <w:tabs>
          <w:tab w:val="left" w:pos="810"/>
        </w:tabs>
      </w:pPr>
      <w:r>
        <w:t xml:space="preserve">Web: </w:t>
      </w:r>
      <w:hyperlink r:id="rId17" w:history="1">
        <w:r w:rsidRPr="009C6D92">
          <w:rPr>
            <w:rStyle w:val="Hyperlink"/>
          </w:rPr>
          <w:t>http://www.wellnessnetwork.utexas.edu/BeVocal/</w:t>
        </w:r>
      </w:hyperlink>
      <w:r>
        <w:t xml:space="preserve">      Email:  </w:t>
      </w:r>
      <w:hyperlink r:id="rId18" w:history="1">
        <w:r w:rsidRPr="008748A7">
          <w:rPr>
            <w:rStyle w:val="Hyperlink"/>
          </w:rPr>
          <w:t>bevocal@austin.utexas.edu</w:t>
        </w:r>
      </w:hyperlink>
    </w:p>
    <w:p w:rsidR="004D7014" w:rsidRDefault="004D7014" w:rsidP="00F46BBF">
      <w:pPr>
        <w:tabs>
          <w:tab w:val="left" w:pos="810"/>
        </w:tabs>
      </w:pPr>
    </w:p>
    <w:sectPr w:rsidR="004D7014" w:rsidSect="0076097D">
      <w:headerReference w:type="default" r:id="rId19"/>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F5" w:rsidRDefault="006221F5" w:rsidP="006221F5">
      <w:pPr>
        <w:spacing w:after="0" w:line="240" w:lineRule="auto"/>
      </w:pPr>
      <w:r>
        <w:separator/>
      </w:r>
    </w:p>
  </w:endnote>
  <w:endnote w:type="continuationSeparator" w:id="0">
    <w:p w:rsidR="006221F5" w:rsidRDefault="006221F5" w:rsidP="0062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F5" w:rsidRDefault="006221F5" w:rsidP="006221F5">
      <w:pPr>
        <w:spacing w:after="0" w:line="240" w:lineRule="auto"/>
      </w:pPr>
      <w:r>
        <w:separator/>
      </w:r>
    </w:p>
  </w:footnote>
  <w:footnote w:type="continuationSeparator" w:id="0">
    <w:p w:rsidR="006221F5" w:rsidRDefault="006221F5" w:rsidP="00622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F5" w:rsidRDefault="006221F5" w:rsidP="006221F5">
    <w:pPr>
      <w:pStyle w:val="Header"/>
      <w:jc w:val="center"/>
    </w:pPr>
    <w:r>
      <w:rPr>
        <w:noProof/>
      </w:rPr>
      <w:drawing>
        <wp:inline distT="0" distB="0" distL="0" distR="0" wp14:anchorId="2302D8D3" wp14:editId="3F44E8A0">
          <wp:extent cx="3432175" cy="166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1664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F66"/>
    <w:multiLevelType w:val="hybridMultilevel"/>
    <w:tmpl w:val="B8401518"/>
    <w:lvl w:ilvl="0" w:tplc="BDF02856">
      <w:start w:val="1"/>
      <w:numFmt w:val="bullet"/>
      <w:lvlText w:val="•"/>
      <w:lvlJc w:val="left"/>
      <w:pPr>
        <w:tabs>
          <w:tab w:val="num" w:pos="720"/>
        </w:tabs>
        <w:ind w:left="720" w:hanging="360"/>
      </w:pPr>
      <w:rPr>
        <w:rFonts w:ascii="Arial" w:hAnsi="Arial" w:hint="default"/>
      </w:rPr>
    </w:lvl>
    <w:lvl w:ilvl="1" w:tplc="DDF0FA60" w:tentative="1">
      <w:start w:val="1"/>
      <w:numFmt w:val="bullet"/>
      <w:lvlText w:val="•"/>
      <w:lvlJc w:val="left"/>
      <w:pPr>
        <w:tabs>
          <w:tab w:val="num" w:pos="1440"/>
        </w:tabs>
        <w:ind w:left="1440" w:hanging="360"/>
      </w:pPr>
      <w:rPr>
        <w:rFonts w:ascii="Arial" w:hAnsi="Arial" w:hint="default"/>
      </w:rPr>
    </w:lvl>
    <w:lvl w:ilvl="2" w:tplc="F6BAF568" w:tentative="1">
      <w:start w:val="1"/>
      <w:numFmt w:val="bullet"/>
      <w:lvlText w:val="•"/>
      <w:lvlJc w:val="left"/>
      <w:pPr>
        <w:tabs>
          <w:tab w:val="num" w:pos="2160"/>
        </w:tabs>
        <w:ind w:left="2160" w:hanging="360"/>
      </w:pPr>
      <w:rPr>
        <w:rFonts w:ascii="Arial" w:hAnsi="Arial" w:hint="default"/>
      </w:rPr>
    </w:lvl>
    <w:lvl w:ilvl="3" w:tplc="5A12D8AE" w:tentative="1">
      <w:start w:val="1"/>
      <w:numFmt w:val="bullet"/>
      <w:lvlText w:val="•"/>
      <w:lvlJc w:val="left"/>
      <w:pPr>
        <w:tabs>
          <w:tab w:val="num" w:pos="2880"/>
        </w:tabs>
        <w:ind w:left="2880" w:hanging="360"/>
      </w:pPr>
      <w:rPr>
        <w:rFonts w:ascii="Arial" w:hAnsi="Arial" w:hint="default"/>
      </w:rPr>
    </w:lvl>
    <w:lvl w:ilvl="4" w:tplc="49E07F42" w:tentative="1">
      <w:start w:val="1"/>
      <w:numFmt w:val="bullet"/>
      <w:lvlText w:val="•"/>
      <w:lvlJc w:val="left"/>
      <w:pPr>
        <w:tabs>
          <w:tab w:val="num" w:pos="3600"/>
        </w:tabs>
        <w:ind w:left="3600" w:hanging="360"/>
      </w:pPr>
      <w:rPr>
        <w:rFonts w:ascii="Arial" w:hAnsi="Arial" w:hint="default"/>
      </w:rPr>
    </w:lvl>
    <w:lvl w:ilvl="5" w:tplc="85C09A36" w:tentative="1">
      <w:start w:val="1"/>
      <w:numFmt w:val="bullet"/>
      <w:lvlText w:val="•"/>
      <w:lvlJc w:val="left"/>
      <w:pPr>
        <w:tabs>
          <w:tab w:val="num" w:pos="4320"/>
        </w:tabs>
        <w:ind w:left="4320" w:hanging="360"/>
      </w:pPr>
      <w:rPr>
        <w:rFonts w:ascii="Arial" w:hAnsi="Arial" w:hint="default"/>
      </w:rPr>
    </w:lvl>
    <w:lvl w:ilvl="6" w:tplc="A29CD700" w:tentative="1">
      <w:start w:val="1"/>
      <w:numFmt w:val="bullet"/>
      <w:lvlText w:val="•"/>
      <w:lvlJc w:val="left"/>
      <w:pPr>
        <w:tabs>
          <w:tab w:val="num" w:pos="5040"/>
        </w:tabs>
        <w:ind w:left="5040" w:hanging="360"/>
      </w:pPr>
      <w:rPr>
        <w:rFonts w:ascii="Arial" w:hAnsi="Arial" w:hint="default"/>
      </w:rPr>
    </w:lvl>
    <w:lvl w:ilvl="7" w:tplc="A0D8E7FC" w:tentative="1">
      <w:start w:val="1"/>
      <w:numFmt w:val="bullet"/>
      <w:lvlText w:val="•"/>
      <w:lvlJc w:val="left"/>
      <w:pPr>
        <w:tabs>
          <w:tab w:val="num" w:pos="5760"/>
        </w:tabs>
        <w:ind w:left="5760" w:hanging="360"/>
      </w:pPr>
      <w:rPr>
        <w:rFonts w:ascii="Arial" w:hAnsi="Arial" w:hint="default"/>
      </w:rPr>
    </w:lvl>
    <w:lvl w:ilvl="8" w:tplc="4BFC73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2A69B6"/>
    <w:multiLevelType w:val="hybridMultilevel"/>
    <w:tmpl w:val="F470F460"/>
    <w:lvl w:ilvl="0" w:tplc="F6DCF8F8">
      <w:start w:val="1"/>
      <w:numFmt w:val="decimal"/>
      <w:lvlText w:val="%1."/>
      <w:lvlJc w:val="left"/>
      <w:pPr>
        <w:ind w:left="1884" w:hanging="360"/>
      </w:pPr>
      <w:rPr>
        <w:rFonts w:hint="default"/>
      </w:rPr>
    </w:lvl>
    <w:lvl w:ilvl="1" w:tplc="04090019" w:tentative="1">
      <w:start w:val="1"/>
      <w:numFmt w:val="lowerLetter"/>
      <w:lvlText w:val="%2."/>
      <w:lvlJc w:val="left"/>
      <w:pPr>
        <w:ind w:left="2604" w:hanging="360"/>
      </w:pPr>
    </w:lvl>
    <w:lvl w:ilvl="2" w:tplc="0409001B" w:tentative="1">
      <w:start w:val="1"/>
      <w:numFmt w:val="lowerRoman"/>
      <w:lvlText w:val="%3."/>
      <w:lvlJc w:val="right"/>
      <w:pPr>
        <w:ind w:left="3324" w:hanging="180"/>
      </w:pPr>
    </w:lvl>
    <w:lvl w:ilvl="3" w:tplc="0409000F" w:tentative="1">
      <w:start w:val="1"/>
      <w:numFmt w:val="decimal"/>
      <w:lvlText w:val="%4."/>
      <w:lvlJc w:val="left"/>
      <w:pPr>
        <w:ind w:left="4044" w:hanging="360"/>
      </w:pPr>
    </w:lvl>
    <w:lvl w:ilvl="4" w:tplc="04090019" w:tentative="1">
      <w:start w:val="1"/>
      <w:numFmt w:val="lowerLetter"/>
      <w:lvlText w:val="%5."/>
      <w:lvlJc w:val="left"/>
      <w:pPr>
        <w:ind w:left="4764" w:hanging="360"/>
      </w:pPr>
    </w:lvl>
    <w:lvl w:ilvl="5" w:tplc="0409001B" w:tentative="1">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2" w15:restartNumberingAfterBreak="0">
    <w:nsid w:val="47AD74F6"/>
    <w:multiLevelType w:val="hybridMultilevel"/>
    <w:tmpl w:val="92B4716E"/>
    <w:lvl w:ilvl="0" w:tplc="2CDAF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B3303F"/>
    <w:multiLevelType w:val="hybridMultilevel"/>
    <w:tmpl w:val="1004E634"/>
    <w:lvl w:ilvl="0" w:tplc="BD7262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09706A"/>
    <w:multiLevelType w:val="hybridMultilevel"/>
    <w:tmpl w:val="3398C644"/>
    <w:lvl w:ilvl="0" w:tplc="545CA010">
      <w:start w:val="1"/>
      <w:numFmt w:val="decimal"/>
      <w:lvlText w:val="%1."/>
      <w:lvlJc w:val="left"/>
      <w:pPr>
        <w:ind w:left="1884" w:hanging="360"/>
      </w:pPr>
    </w:lvl>
    <w:lvl w:ilvl="1" w:tplc="04090019">
      <w:start w:val="1"/>
      <w:numFmt w:val="lowerLetter"/>
      <w:lvlText w:val="%2."/>
      <w:lvlJc w:val="left"/>
      <w:pPr>
        <w:ind w:left="2604" w:hanging="360"/>
      </w:pPr>
    </w:lvl>
    <w:lvl w:ilvl="2" w:tplc="0409001B">
      <w:start w:val="1"/>
      <w:numFmt w:val="lowerRoman"/>
      <w:lvlText w:val="%3."/>
      <w:lvlJc w:val="right"/>
      <w:pPr>
        <w:ind w:left="3324" w:hanging="180"/>
      </w:pPr>
    </w:lvl>
    <w:lvl w:ilvl="3" w:tplc="0409000F">
      <w:start w:val="1"/>
      <w:numFmt w:val="decimal"/>
      <w:lvlText w:val="%4."/>
      <w:lvlJc w:val="left"/>
      <w:pPr>
        <w:ind w:left="4044" w:hanging="360"/>
      </w:pPr>
    </w:lvl>
    <w:lvl w:ilvl="4" w:tplc="04090019">
      <w:start w:val="1"/>
      <w:numFmt w:val="lowerLetter"/>
      <w:lvlText w:val="%5."/>
      <w:lvlJc w:val="left"/>
      <w:pPr>
        <w:ind w:left="4764" w:hanging="360"/>
      </w:pPr>
    </w:lvl>
    <w:lvl w:ilvl="5" w:tplc="0409001B">
      <w:start w:val="1"/>
      <w:numFmt w:val="lowerRoman"/>
      <w:lvlText w:val="%6."/>
      <w:lvlJc w:val="right"/>
      <w:pPr>
        <w:ind w:left="5484" w:hanging="180"/>
      </w:pPr>
    </w:lvl>
    <w:lvl w:ilvl="6" w:tplc="0409000F">
      <w:start w:val="1"/>
      <w:numFmt w:val="decimal"/>
      <w:lvlText w:val="%7."/>
      <w:lvlJc w:val="left"/>
      <w:pPr>
        <w:ind w:left="6204" w:hanging="360"/>
      </w:pPr>
    </w:lvl>
    <w:lvl w:ilvl="7" w:tplc="04090019">
      <w:start w:val="1"/>
      <w:numFmt w:val="lowerLetter"/>
      <w:lvlText w:val="%8."/>
      <w:lvlJc w:val="left"/>
      <w:pPr>
        <w:ind w:left="6924" w:hanging="360"/>
      </w:pPr>
    </w:lvl>
    <w:lvl w:ilvl="8" w:tplc="0409001B">
      <w:start w:val="1"/>
      <w:numFmt w:val="lowerRoman"/>
      <w:lvlText w:val="%9."/>
      <w:lvlJc w:val="right"/>
      <w:pPr>
        <w:ind w:left="7644" w:hanging="18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66"/>
    <w:rsid w:val="00015604"/>
    <w:rsid w:val="000B696B"/>
    <w:rsid w:val="000C3A48"/>
    <w:rsid w:val="000E76D8"/>
    <w:rsid w:val="000F5FFB"/>
    <w:rsid w:val="001725AD"/>
    <w:rsid w:val="00224036"/>
    <w:rsid w:val="00352CC0"/>
    <w:rsid w:val="004C312D"/>
    <w:rsid w:val="004D7014"/>
    <w:rsid w:val="00511453"/>
    <w:rsid w:val="005162D4"/>
    <w:rsid w:val="005E0BB6"/>
    <w:rsid w:val="006221F5"/>
    <w:rsid w:val="006B09D8"/>
    <w:rsid w:val="006E2041"/>
    <w:rsid w:val="0076097D"/>
    <w:rsid w:val="00767CC9"/>
    <w:rsid w:val="007A0B58"/>
    <w:rsid w:val="007B1B66"/>
    <w:rsid w:val="007B26C6"/>
    <w:rsid w:val="007F5217"/>
    <w:rsid w:val="00863BF4"/>
    <w:rsid w:val="008A748C"/>
    <w:rsid w:val="009462E9"/>
    <w:rsid w:val="00965A77"/>
    <w:rsid w:val="009B6098"/>
    <w:rsid w:val="009F4E9D"/>
    <w:rsid w:val="00A539AA"/>
    <w:rsid w:val="00A91EF0"/>
    <w:rsid w:val="00B22F61"/>
    <w:rsid w:val="00B23B16"/>
    <w:rsid w:val="00B9122A"/>
    <w:rsid w:val="00D26896"/>
    <w:rsid w:val="00D74197"/>
    <w:rsid w:val="00DF0075"/>
    <w:rsid w:val="00E1436D"/>
    <w:rsid w:val="00EC3865"/>
    <w:rsid w:val="00EF625C"/>
    <w:rsid w:val="00F06405"/>
    <w:rsid w:val="00F32F5C"/>
    <w:rsid w:val="00F46BBF"/>
    <w:rsid w:val="00F5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669372"/>
  <w15:docId w15:val="{ADA46280-4F30-4824-B6BB-9A18ECB2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66"/>
    <w:rPr>
      <w:rFonts w:ascii="Tahoma" w:hAnsi="Tahoma" w:cs="Tahoma"/>
      <w:sz w:val="16"/>
      <w:szCs w:val="16"/>
    </w:rPr>
  </w:style>
  <w:style w:type="paragraph" w:styleId="ListParagraph">
    <w:name w:val="List Paragraph"/>
    <w:basedOn w:val="Normal"/>
    <w:uiPriority w:val="34"/>
    <w:qFormat/>
    <w:rsid w:val="007B1B66"/>
    <w:pPr>
      <w:ind w:left="720"/>
      <w:contextualSpacing/>
    </w:pPr>
  </w:style>
  <w:style w:type="paragraph" w:styleId="Header">
    <w:name w:val="header"/>
    <w:basedOn w:val="Normal"/>
    <w:link w:val="HeaderChar"/>
    <w:uiPriority w:val="99"/>
    <w:unhideWhenUsed/>
    <w:rsid w:val="0062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F5"/>
  </w:style>
  <w:style w:type="paragraph" w:styleId="Footer">
    <w:name w:val="footer"/>
    <w:basedOn w:val="Normal"/>
    <w:link w:val="FooterChar"/>
    <w:uiPriority w:val="99"/>
    <w:unhideWhenUsed/>
    <w:rsid w:val="0062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F5"/>
  </w:style>
  <w:style w:type="character" w:styleId="Hyperlink">
    <w:name w:val="Hyperlink"/>
    <w:basedOn w:val="DefaultParagraphFont"/>
    <w:uiPriority w:val="99"/>
    <w:unhideWhenUsed/>
    <w:rsid w:val="004D7014"/>
    <w:rPr>
      <w:color w:val="0000FF" w:themeColor="hyperlink"/>
      <w:u w:val="single"/>
    </w:rPr>
  </w:style>
  <w:style w:type="character" w:customStyle="1" w:styleId="bodytext">
    <w:name w:val="bodytext"/>
    <w:basedOn w:val="DefaultParagraphFont"/>
    <w:rsid w:val="0086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3770">
      <w:bodyDiv w:val="1"/>
      <w:marLeft w:val="0"/>
      <w:marRight w:val="0"/>
      <w:marTop w:val="0"/>
      <w:marBottom w:val="0"/>
      <w:divBdr>
        <w:top w:val="none" w:sz="0" w:space="0" w:color="auto"/>
        <w:left w:val="none" w:sz="0" w:space="0" w:color="auto"/>
        <w:bottom w:val="none" w:sz="0" w:space="0" w:color="auto"/>
        <w:right w:val="none" w:sz="0" w:space="0" w:color="auto"/>
      </w:divBdr>
      <w:divsChild>
        <w:div w:id="32583247">
          <w:marLeft w:val="547"/>
          <w:marRight w:val="0"/>
          <w:marTop w:val="115"/>
          <w:marBottom w:val="0"/>
          <w:divBdr>
            <w:top w:val="none" w:sz="0" w:space="0" w:color="auto"/>
            <w:left w:val="none" w:sz="0" w:space="0" w:color="auto"/>
            <w:bottom w:val="none" w:sz="0" w:space="0" w:color="auto"/>
            <w:right w:val="none" w:sz="0" w:space="0" w:color="auto"/>
          </w:divBdr>
        </w:div>
      </w:divsChild>
    </w:div>
    <w:div w:id="587809363">
      <w:bodyDiv w:val="1"/>
      <w:marLeft w:val="0"/>
      <w:marRight w:val="0"/>
      <w:marTop w:val="0"/>
      <w:marBottom w:val="0"/>
      <w:divBdr>
        <w:top w:val="none" w:sz="0" w:space="0" w:color="auto"/>
        <w:left w:val="none" w:sz="0" w:space="0" w:color="auto"/>
        <w:bottom w:val="none" w:sz="0" w:space="0" w:color="auto"/>
        <w:right w:val="none" w:sz="0" w:space="0" w:color="auto"/>
      </w:divBdr>
    </w:div>
    <w:div w:id="1505633129">
      <w:bodyDiv w:val="1"/>
      <w:marLeft w:val="0"/>
      <w:marRight w:val="0"/>
      <w:marTop w:val="0"/>
      <w:marBottom w:val="0"/>
      <w:divBdr>
        <w:top w:val="none" w:sz="0" w:space="0" w:color="auto"/>
        <w:left w:val="none" w:sz="0" w:space="0" w:color="auto"/>
        <w:bottom w:val="none" w:sz="0" w:space="0" w:color="auto"/>
        <w:right w:val="none" w:sz="0" w:space="0" w:color="auto"/>
      </w:divBdr>
    </w:div>
    <w:div w:id="16656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ocal@austin.utexas.edu" TargetMode="External"/><Relationship Id="rId13" Type="http://schemas.openxmlformats.org/officeDocument/2006/relationships/hyperlink" Target="http://www.wellnessnetwork.utexas.edu/BeVocal/" TargetMode="External"/><Relationship Id="rId18" Type="http://schemas.openxmlformats.org/officeDocument/2006/relationships/hyperlink" Target="mailto:bevocal@austin.utexa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ellnessnetwork.utexas.edu/BeVocal/" TargetMode="External"/><Relationship Id="rId12" Type="http://schemas.openxmlformats.org/officeDocument/2006/relationships/hyperlink" Target="mailto:bevocal@austin.utexas.edu" TargetMode="External"/><Relationship Id="rId17" Type="http://schemas.openxmlformats.org/officeDocument/2006/relationships/hyperlink" Target="http://www.wellnessnetwork.utexas.edu/BeVocal/" TargetMode="External"/><Relationship Id="rId2" Type="http://schemas.openxmlformats.org/officeDocument/2006/relationships/styles" Target="styles.xml"/><Relationship Id="rId16" Type="http://schemas.openxmlformats.org/officeDocument/2006/relationships/hyperlink" Target="mailto:bevocal@austin.utexa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lnessnetwork.utexas.edu/BeVocal/" TargetMode="External"/><Relationship Id="rId5" Type="http://schemas.openxmlformats.org/officeDocument/2006/relationships/footnotes" Target="footnotes.xml"/><Relationship Id="rId15" Type="http://schemas.openxmlformats.org/officeDocument/2006/relationships/hyperlink" Target="http://www.wellnessnetwork.utexas.edu/BeVocal/" TargetMode="External"/><Relationship Id="rId10" Type="http://schemas.openxmlformats.org/officeDocument/2006/relationships/hyperlink" Target="mailto:bevocal@austin.utexas.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llnessnetwork.utexas.edu/BeVocal/" TargetMode="External"/><Relationship Id="rId14" Type="http://schemas.openxmlformats.org/officeDocument/2006/relationships/hyperlink" Target="mailto:bevocal@austin.utexa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Division of Diversity and Community Engagement</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Shryock, Emily E</dc:creator>
  <cp:lastModifiedBy>Shryock, Emily E</cp:lastModifiedBy>
  <cp:revision>3</cp:revision>
  <dcterms:created xsi:type="dcterms:W3CDTF">2019-02-27T00:53:00Z</dcterms:created>
  <dcterms:modified xsi:type="dcterms:W3CDTF">2019-02-27T00:56:00Z</dcterms:modified>
</cp:coreProperties>
</file>